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-88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/>
      </w:tblPr>
      <w:tblGrid>
        <w:gridCol w:w="10632"/>
      </w:tblGrid>
      <w:tr w:rsidR="000E0131" w:rsidTr="00522454">
        <w:trPr>
          <w:trHeight w:val="15120"/>
        </w:trPr>
        <w:tc>
          <w:tcPr>
            <w:tcW w:w="10632" w:type="dxa"/>
          </w:tcPr>
          <w:tbl>
            <w:tblPr>
              <w:tblW w:w="10383" w:type="dxa"/>
              <w:tblLook w:val="04A0"/>
            </w:tblPr>
            <w:tblGrid>
              <w:gridCol w:w="7831"/>
              <w:gridCol w:w="2552"/>
            </w:tblGrid>
            <w:tr w:rsidR="000E0131" w:rsidRPr="009F3E09" w:rsidTr="00956939">
              <w:tc>
                <w:tcPr>
                  <w:tcW w:w="7831" w:type="dxa"/>
                </w:tcPr>
                <w:p w:rsidR="000E0131" w:rsidRPr="009F3E09" w:rsidRDefault="000E0131" w:rsidP="002B11B6">
                  <w:pPr>
                    <w:tabs>
                      <w:tab w:val="left" w:pos="987"/>
                    </w:tabs>
                    <w:ind w:left="34" w:right="34"/>
                    <w:rPr>
                      <w:rFonts w:ascii="Arial" w:hAnsi="Arial" w:cs="Arial"/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889000" cy="901700"/>
                        <wp:effectExtent l="19050" t="0" r="6350" b="0"/>
                        <wp:docPr id="1" name="Рисунок 21" descr="C:\Documents and Settings\Admin\Мои документы\МОИ ДОКУМЕНТЫ\Фирменный знак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C:\Documents and Settings\Admin\Мои документы\МОИ ДОКУМЕНТЫ\Фирменный знак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0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F3E09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      </w:t>
                  </w:r>
                  <w:r w:rsidRPr="009F3E09">
                    <w:rPr>
                      <w:rFonts w:ascii="Arial" w:hAnsi="Arial" w:cs="Arial"/>
                      <w:b/>
                      <w:sz w:val="28"/>
                      <w:szCs w:val="28"/>
                    </w:rPr>
                    <w:t>Открыто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е Акционерное О</w:t>
                  </w:r>
                  <w:r w:rsidRPr="009F3E09">
                    <w:rPr>
                      <w:rFonts w:ascii="Arial" w:hAnsi="Arial" w:cs="Arial"/>
                      <w:b/>
                      <w:sz w:val="28"/>
                      <w:szCs w:val="28"/>
                    </w:rPr>
                    <w:t>бщество</w:t>
                  </w:r>
                </w:p>
                <w:p w:rsidR="000E0131" w:rsidRPr="009F3E09" w:rsidRDefault="000E0131" w:rsidP="00522454">
                  <w:pPr>
                    <w:ind w:left="-250" w:right="136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9F3E09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«                                      </w:t>
                  </w:r>
                  <w:r w:rsidR="000166C9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</w:t>
                  </w:r>
                  <w:r w:rsidRPr="009F3E09">
                    <w:rPr>
                      <w:rFonts w:ascii="Arial" w:hAnsi="Arial" w:cs="Arial"/>
                      <w:b/>
                      <w:sz w:val="28"/>
                      <w:szCs w:val="28"/>
                    </w:rPr>
                    <w:t>«Боринское»</w:t>
                  </w:r>
                </w:p>
                <w:p w:rsidR="000E0131" w:rsidRPr="009F3E09" w:rsidRDefault="000E0131" w:rsidP="00522454">
                  <w:pPr>
                    <w:ind w:right="136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9F3E09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                </w:t>
                  </w:r>
                  <w:r w:rsidR="000166C9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    </w:t>
                  </w:r>
                  <w:r w:rsidRPr="009F3E09">
                    <w:rPr>
                      <w:rFonts w:ascii="Arial" w:hAnsi="Arial" w:cs="Arial"/>
                      <w:b/>
                      <w:sz w:val="28"/>
                      <w:szCs w:val="28"/>
                    </w:rPr>
                    <w:t>(ОАО «Боринское»)</w:t>
                  </w:r>
                </w:p>
              </w:tc>
              <w:tc>
                <w:tcPr>
                  <w:tcW w:w="2552" w:type="dxa"/>
                </w:tcPr>
                <w:p w:rsidR="000E0131" w:rsidRPr="009F3E09" w:rsidRDefault="001F1275" w:rsidP="000166C9">
                  <w:pPr>
                    <w:spacing w:line="360" w:lineRule="auto"/>
                    <w:ind w:right="76"/>
                    <w:jc w:val="right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left:0;text-align:left;margin-left:63.2pt;margin-top:4.1pt;width:53.25pt;height:49.4pt;z-index:251662336;mso-position-horizontal-relative:text;mso-position-vertical-relative:text">
                        <v:imagedata r:id="rId9" o:title=""/>
                        <o:lock v:ext="edit" aspectratio="f"/>
                        <w10:wrap type="topAndBottom"/>
                      </v:shape>
                      <o:OLEObject Type="Embed" ProgID="Photoshop.Image.5" ShapeID="_x0000_s1027" DrawAspect="Content" ObjectID="_1521525683" r:id="rId10">
                        <o:FieldCodes>\s</o:FieldCodes>
                      </o:OLEObject>
                    </w:pict>
                  </w:r>
                </w:p>
              </w:tc>
            </w:tr>
          </w:tbl>
          <w:p w:rsidR="000E0131" w:rsidRDefault="000E0131" w:rsidP="00522454">
            <w:pPr>
              <w:ind w:left="6" w:right="-1617"/>
              <w:rPr>
                <w:b/>
                <w:sz w:val="24"/>
              </w:rPr>
            </w:pPr>
          </w:p>
          <w:p w:rsidR="000E0131" w:rsidRDefault="000E0131" w:rsidP="00522454">
            <w:pPr>
              <w:ind w:left="6" w:right="849"/>
              <w:rPr>
                <w:rFonts w:ascii="Arial" w:hAnsi="Arial"/>
                <w:b/>
                <w:sz w:val="22"/>
              </w:rPr>
            </w:pPr>
          </w:p>
          <w:p w:rsidR="000E0131" w:rsidRDefault="000E0131" w:rsidP="00522454">
            <w:pPr>
              <w:ind w:left="6" w:right="849"/>
              <w:rPr>
                <w:rFonts w:ascii="Arial" w:hAnsi="Arial"/>
                <w:b/>
                <w:sz w:val="22"/>
              </w:rPr>
            </w:pPr>
          </w:p>
          <w:p w:rsidR="000E0131" w:rsidRDefault="000E0131" w:rsidP="00522454">
            <w:pPr>
              <w:ind w:left="6" w:right="849"/>
              <w:rPr>
                <w:rFonts w:ascii="Arial" w:hAnsi="Arial"/>
                <w:b/>
                <w:sz w:val="22"/>
              </w:rPr>
            </w:pPr>
          </w:p>
          <w:p w:rsidR="000E0131" w:rsidRPr="009F3E09" w:rsidRDefault="000E0131" w:rsidP="00522454">
            <w:pPr>
              <w:ind w:left="6" w:right="33"/>
              <w:jc w:val="center"/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sz w:val="36"/>
                <w:szCs w:val="36"/>
              </w:rPr>
              <w:t>КОТЕЛ</w:t>
            </w:r>
            <w:r w:rsidRPr="009F3E09">
              <w:rPr>
                <w:rFonts w:ascii="Arial" w:hAnsi="Arial"/>
                <w:b/>
                <w:sz w:val="36"/>
                <w:szCs w:val="36"/>
              </w:rPr>
              <w:t xml:space="preserve">  </w:t>
            </w:r>
          </w:p>
          <w:p w:rsidR="000E0131" w:rsidRPr="009F3E09" w:rsidRDefault="000E0131" w:rsidP="00522454">
            <w:pPr>
              <w:ind w:left="6" w:right="33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9F3E09">
              <w:rPr>
                <w:rFonts w:ascii="Arial" w:hAnsi="Arial"/>
                <w:b/>
                <w:sz w:val="36"/>
                <w:szCs w:val="36"/>
              </w:rPr>
              <w:t>отопительный водогрейный</w:t>
            </w:r>
          </w:p>
          <w:p w:rsidR="000E0131" w:rsidRDefault="000E0131" w:rsidP="00522454">
            <w:pPr>
              <w:ind w:left="6" w:right="33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9F3E09">
              <w:rPr>
                <w:rFonts w:ascii="Arial" w:hAnsi="Arial"/>
                <w:b/>
                <w:sz w:val="36"/>
                <w:szCs w:val="36"/>
              </w:rPr>
              <w:t xml:space="preserve">стальной модели </w:t>
            </w:r>
          </w:p>
          <w:p w:rsidR="000E0131" w:rsidRPr="009F3E09" w:rsidRDefault="000E0131" w:rsidP="00522454">
            <w:pPr>
              <w:ind w:left="6" w:right="33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9F3E09">
              <w:rPr>
                <w:rFonts w:ascii="Arial" w:hAnsi="Arial"/>
                <w:b/>
                <w:sz w:val="36"/>
                <w:szCs w:val="36"/>
              </w:rPr>
              <w:t>ИШМА – У2</w:t>
            </w:r>
          </w:p>
          <w:p w:rsidR="000E0131" w:rsidRPr="009F3E09" w:rsidRDefault="000E0131" w:rsidP="00522454">
            <w:pPr>
              <w:ind w:left="6" w:right="33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0E0131" w:rsidRPr="009F3E09" w:rsidRDefault="000E0131" w:rsidP="00522454">
            <w:pPr>
              <w:ind w:left="6" w:right="33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0E0131" w:rsidRPr="009F3E09" w:rsidRDefault="000E0131" w:rsidP="00522454">
            <w:pPr>
              <w:ind w:left="6" w:right="33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0E0131" w:rsidRPr="009F3E09" w:rsidRDefault="000E0131" w:rsidP="00522454">
            <w:pPr>
              <w:ind w:left="6" w:right="33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0E0131" w:rsidRPr="009F3E09" w:rsidRDefault="000E0131" w:rsidP="00522454">
            <w:pPr>
              <w:ind w:left="6" w:right="33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9F3E09">
              <w:rPr>
                <w:rFonts w:ascii="Arial" w:hAnsi="Arial"/>
                <w:b/>
                <w:sz w:val="36"/>
                <w:szCs w:val="36"/>
              </w:rPr>
              <w:t>П А С П О Р Т</w:t>
            </w:r>
          </w:p>
          <w:p w:rsidR="000E0131" w:rsidRPr="009F3E09" w:rsidRDefault="000E0131" w:rsidP="00522454">
            <w:pPr>
              <w:ind w:left="6" w:right="33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9F3E09">
              <w:rPr>
                <w:rFonts w:ascii="Arial" w:hAnsi="Arial"/>
                <w:b/>
                <w:sz w:val="36"/>
                <w:szCs w:val="36"/>
              </w:rPr>
              <w:t>и руководство по эксплуатации</w:t>
            </w:r>
          </w:p>
          <w:p w:rsidR="000E0131" w:rsidRPr="009F3E09" w:rsidRDefault="000E0131" w:rsidP="00522454">
            <w:pPr>
              <w:ind w:left="6" w:right="33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0E0131" w:rsidRPr="009F3E09" w:rsidRDefault="000E0131" w:rsidP="00522454">
            <w:pPr>
              <w:ind w:left="6" w:right="33"/>
              <w:jc w:val="center"/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sz w:val="36"/>
                <w:szCs w:val="36"/>
              </w:rPr>
              <w:t>ИС - 9902. 00. 00. У2</w:t>
            </w:r>
            <w:r w:rsidR="00522454">
              <w:rPr>
                <w:rFonts w:ascii="Arial" w:hAnsi="Arial"/>
                <w:b/>
                <w:sz w:val="36"/>
                <w:szCs w:val="36"/>
              </w:rPr>
              <w:t xml:space="preserve"> РЭ</w:t>
            </w:r>
          </w:p>
          <w:p w:rsidR="000E0131" w:rsidRPr="009F3E09" w:rsidRDefault="000E0131" w:rsidP="00522454">
            <w:pPr>
              <w:ind w:left="6" w:right="33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0E0131" w:rsidRPr="009F3E09" w:rsidRDefault="000E0131" w:rsidP="00522454">
            <w:pPr>
              <w:ind w:left="6" w:right="33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9F3E09">
              <w:rPr>
                <w:rFonts w:ascii="Arial" w:hAnsi="Arial"/>
                <w:b/>
                <w:sz w:val="36"/>
                <w:szCs w:val="36"/>
              </w:rPr>
              <w:t xml:space="preserve">ТУ   4931 –  001 –  00872266 – </w:t>
            </w:r>
            <w:r>
              <w:rPr>
                <w:rFonts w:ascii="Arial" w:hAnsi="Arial"/>
                <w:b/>
                <w:sz w:val="36"/>
                <w:szCs w:val="36"/>
              </w:rPr>
              <w:t>19</w:t>
            </w:r>
            <w:r w:rsidRPr="009F3E09">
              <w:rPr>
                <w:rFonts w:ascii="Arial" w:hAnsi="Arial"/>
                <w:b/>
                <w:sz w:val="36"/>
                <w:szCs w:val="36"/>
              </w:rPr>
              <w:t>97</w:t>
            </w:r>
          </w:p>
          <w:p w:rsidR="000E0131" w:rsidRPr="009F3E09" w:rsidRDefault="000E0131" w:rsidP="00522454">
            <w:pPr>
              <w:ind w:left="6" w:right="33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0E0131" w:rsidRDefault="000E0131" w:rsidP="00522454">
            <w:pPr>
              <w:ind w:left="6" w:right="33"/>
              <w:jc w:val="center"/>
              <w:rPr>
                <w:rFonts w:ascii="Arial" w:hAnsi="Arial"/>
                <w:b/>
                <w:sz w:val="22"/>
              </w:rPr>
            </w:pPr>
          </w:p>
          <w:p w:rsidR="000E0131" w:rsidRDefault="000E0131" w:rsidP="00522454">
            <w:pPr>
              <w:ind w:left="6" w:right="33"/>
              <w:jc w:val="center"/>
              <w:rPr>
                <w:rFonts w:ascii="Arial" w:hAnsi="Arial"/>
                <w:b/>
                <w:sz w:val="22"/>
              </w:rPr>
            </w:pPr>
          </w:p>
          <w:p w:rsidR="000E0131" w:rsidRPr="001577AB" w:rsidRDefault="004E02FD" w:rsidP="00522454">
            <w:pPr>
              <w:ind w:left="6" w:right="33"/>
              <w:jc w:val="center"/>
              <w:rPr>
                <w:rFonts w:ascii="Arial Black" w:hAnsi="Arial Black" w:cs="Arial"/>
                <w:sz w:val="28"/>
                <w:szCs w:val="28"/>
              </w:rPr>
            </w:pPr>
            <w:r w:rsidRPr="004E02FD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762666" cy="720000"/>
                  <wp:effectExtent l="19050" t="0" r="0" b="0"/>
                  <wp:docPr id="12" name="Рисунок 1" descr="Фрагмент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.t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0131" w:rsidRPr="001577AB" w:rsidRDefault="000E0131" w:rsidP="00522454">
            <w:pPr>
              <w:ind w:left="6" w:right="33"/>
              <w:jc w:val="center"/>
              <w:rPr>
                <w:rFonts w:ascii="Arial Black" w:hAnsi="Arial Black" w:cs="Arial"/>
                <w:sz w:val="28"/>
                <w:szCs w:val="28"/>
              </w:rPr>
            </w:pPr>
          </w:p>
          <w:p w:rsidR="000E0131" w:rsidRPr="001577AB" w:rsidRDefault="000E0131" w:rsidP="00522454">
            <w:pPr>
              <w:ind w:left="6" w:right="33"/>
              <w:jc w:val="center"/>
              <w:rPr>
                <w:sz w:val="28"/>
                <w:szCs w:val="28"/>
              </w:rPr>
            </w:pPr>
          </w:p>
          <w:p w:rsidR="000E0131" w:rsidRPr="001577AB" w:rsidRDefault="000E0131" w:rsidP="00522454">
            <w:pPr>
              <w:ind w:left="6" w:right="33"/>
              <w:jc w:val="center"/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r w:rsidRPr="001577AB">
              <w:rPr>
                <w:rFonts w:ascii="Arial" w:hAnsi="Arial" w:cs="Arial"/>
                <w:b/>
                <w:sz w:val="28"/>
                <w:szCs w:val="28"/>
              </w:rPr>
              <w:t>Товар сертифицирован</w:t>
            </w:r>
          </w:p>
          <w:p w:rsidR="000E0131" w:rsidRDefault="000E0131" w:rsidP="00522454">
            <w:pPr>
              <w:ind w:left="6" w:right="33"/>
              <w:jc w:val="center"/>
              <w:rPr>
                <w:rFonts w:ascii="Arial" w:hAnsi="Arial"/>
                <w:b/>
                <w:sz w:val="22"/>
              </w:rPr>
            </w:pPr>
          </w:p>
          <w:p w:rsidR="000E0131" w:rsidRDefault="000E0131" w:rsidP="00522454">
            <w:pPr>
              <w:ind w:left="6" w:right="33"/>
              <w:jc w:val="center"/>
              <w:rPr>
                <w:rFonts w:ascii="Arial" w:hAnsi="Arial"/>
                <w:b/>
                <w:sz w:val="22"/>
              </w:rPr>
            </w:pPr>
          </w:p>
          <w:p w:rsidR="000E0131" w:rsidRDefault="000E0131" w:rsidP="00522454">
            <w:pPr>
              <w:ind w:left="6" w:right="33"/>
              <w:jc w:val="center"/>
              <w:rPr>
                <w:rFonts w:ascii="Arial" w:hAnsi="Arial"/>
                <w:b/>
                <w:sz w:val="22"/>
              </w:rPr>
            </w:pPr>
          </w:p>
          <w:p w:rsidR="000E0131" w:rsidRDefault="000E0131" w:rsidP="00522454">
            <w:pPr>
              <w:ind w:left="6" w:right="33"/>
              <w:jc w:val="center"/>
              <w:rPr>
                <w:rFonts w:ascii="Arial" w:hAnsi="Arial"/>
                <w:b/>
                <w:sz w:val="22"/>
              </w:rPr>
            </w:pPr>
          </w:p>
          <w:p w:rsidR="000E0131" w:rsidRDefault="000E0131" w:rsidP="00522454">
            <w:pPr>
              <w:ind w:left="6" w:right="33"/>
              <w:jc w:val="center"/>
              <w:rPr>
                <w:rFonts w:ascii="Arial" w:hAnsi="Arial"/>
                <w:b/>
                <w:sz w:val="22"/>
              </w:rPr>
            </w:pPr>
          </w:p>
          <w:p w:rsidR="000E0131" w:rsidRDefault="000E0131" w:rsidP="00522454">
            <w:pPr>
              <w:ind w:left="6" w:right="33"/>
              <w:jc w:val="center"/>
              <w:rPr>
                <w:rFonts w:ascii="Arial" w:hAnsi="Arial"/>
                <w:b/>
                <w:sz w:val="22"/>
              </w:rPr>
            </w:pPr>
          </w:p>
          <w:p w:rsidR="000E0131" w:rsidRDefault="000E0131" w:rsidP="00522454">
            <w:pPr>
              <w:ind w:left="6" w:right="33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4"/>
              </w:rPr>
              <w:t>г. Липецк</w:t>
            </w:r>
          </w:p>
          <w:p w:rsidR="000E0131" w:rsidRDefault="000E0131" w:rsidP="00522454">
            <w:pPr>
              <w:ind w:left="6" w:right="-1617"/>
              <w:rPr>
                <w:b/>
                <w:sz w:val="24"/>
              </w:rPr>
            </w:pPr>
          </w:p>
        </w:tc>
      </w:tr>
    </w:tbl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 xml:space="preserve">                                       СОДЕРЖАНИЕ:</w:t>
      </w:r>
    </w:p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</w:p>
    <w:p w:rsidR="009B593C" w:rsidRPr="00A16643" w:rsidRDefault="009B593C" w:rsidP="00A16643">
      <w:pPr>
        <w:pStyle w:val="af3"/>
        <w:numPr>
          <w:ilvl w:val="0"/>
          <w:numId w:val="31"/>
        </w:numPr>
        <w:spacing w:line="360" w:lineRule="auto"/>
        <w:ind w:right="-1043"/>
        <w:jc w:val="both"/>
        <w:rPr>
          <w:rFonts w:ascii="Arial" w:hAnsi="Arial"/>
          <w:b/>
          <w:sz w:val="24"/>
        </w:rPr>
      </w:pPr>
      <w:r w:rsidRPr="00A16643">
        <w:rPr>
          <w:rFonts w:ascii="Arial" w:hAnsi="Arial"/>
          <w:b/>
          <w:sz w:val="24"/>
        </w:rPr>
        <w:t>Общие указания</w:t>
      </w:r>
    </w:p>
    <w:p w:rsidR="009B593C" w:rsidRDefault="009B593C" w:rsidP="00A16643">
      <w:pPr>
        <w:numPr>
          <w:ilvl w:val="0"/>
          <w:numId w:val="31"/>
        </w:numPr>
        <w:spacing w:line="360" w:lineRule="auto"/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Технические характеристики</w:t>
      </w:r>
    </w:p>
    <w:p w:rsidR="009B593C" w:rsidRDefault="009B593C" w:rsidP="00A16643">
      <w:pPr>
        <w:numPr>
          <w:ilvl w:val="0"/>
          <w:numId w:val="31"/>
        </w:numPr>
        <w:spacing w:line="360" w:lineRule="auto"/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Комплектность</w:t>
      </w:r>
    </w:p>
    <w:p w:rsidR="009B593C" w:rsidRDefault="009B593C" w:rsidP="00A16643">
      <w:pPr>
        <w:numPr>
          <w:ilvl w:val="0"/>
          <w:numId w:val="31"/>
        </w:numPr>
        <w:spacing w:line="360" w:lineRule="auto"/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Описание конструкции и принцип действия</w:t>
      </w:r>
    </w:p>
    <w:p w:rsidR="009B593C" w:rsidRDefault="009B593C" w:rsidP="00A16643">
      <w:pPr>
        <w:numPr>
          <w:ilvl w:val="0"/>
          <w:numId w:val="31"/>
        </w:numPr>
        <w:spacing w:line="360" w:lineRule="auto"/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Монтаж</w:t>
      </w:r>
    </w:p>
    <w:p w:rsidR="009B593C" w:rsidRDefault="009B593C" w:rsidP="00A16643">
      <w:pPr>
        <w:numPr>
          <w:ilvl w:val="0"/>
          <w:numId w:val="31"/>
        </w:numPr>
        <w:spacing w:line="360" w:lineRule="auto"/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Требования по технике безопасности</w:t>
      </w:r>
    </w:p>
    <w:p w:rsidR="009B593C" w:rsidRDefault="009B593C" w:rsidP="00A16643">
      <w:pPr>
        <w:numPr>
          <w:ilvl w:val="0"/>
          <w:numId w:val="31"/>
        </w:numPr>
        <w:spacing w:line="360" w:lineRule="auto"/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Порядок работы</w:t>
      </w:r>
    </w:p>
    <w:p w:rsidR="009B593C" w:rsidRDefault="009B593C" w:rsidP="00A16643">
      <w:pPr>
        <w:numPr>
          <w:ilvl w:val="0"/>
          <w:numId w:val="31"/>
        </w:numPr>
        <w:spacing w:line="360" w:lineRule="auto"/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Техническое обслуживание</w:t>
      </w:r>
    </w:p>
    <w:p w:rsidR="009B593C" w:rsidRDefault="009B593C" w:rsidP="00A16643">
      <w:pPr>
        <w:numPr>
          <w:ilvl w:val="0"/>
          <w:numId w:val="31"/>
        </w:numPr>
        <w:spacing w:line="360" w:lineRule="auto"/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Возможные неисправности и методы их устранения</w:t>
      </w:r>
    </w:p>
    <w:p w:rsidR="009B593C" w:rsidRDefault="009B593C" w:rsidP="00A16643">
      <w:pPr>
        <w:numPr>
          <w:ilvl w:val="0"/>
          <w:numId w:val="31"/>
        </w:numPr>
        <w:spacing w:line="360" w:lineRule="auto"/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Свидетельство о приёмке котла</w:t>
      </w:r>
    </w:p>
    <w:p w:rsidR="009B593C" w:rsidRDefault="009B593C" w:rsidP="00A16643">
      <w:pPr>
        <w:numPr>
          <w:ilvl w:val="0"/>
          <w:numId w:val="31"/>
        </w:numPr>
        <w:spacing w:line="360" w:lineRule="auto"/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Гарантии изготовителя</w:t>
      </w:r>
    </w:p>
    <w:p w:rsidR="009B593C" w:rsidRDefault="00B82543" w:rsidP="009B593C">
      <w:pPr>
        <w:spacing w:line="360" w:lineRule="auto"/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9B593C"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z w:val="24"/>
        </w:rPr>
        <w:t xml:space="preserve"> </w:t>
      </w:r>
      <w:r w:rsidR="009B593C">
        <w:rPr>
          <w:rFonts w:ascii="Arial" w:hAnsi="Arial"/>
          <w:b/>
          <w:sz w:val="24"/>
        </w:rPr>
        <w:t xml:space="preserve"> Техническое освидетельствование</w:t>
      </w:r>
    </w:p>
    <w:p w:rsidR="009B593C" w:rsidRDefault="009B593C" w:rsidP="00A16643">
      <w:pPr>
        <w:numPr>
          <w:ilvl w:val="0"/>
          <w:numId w:val="31"/>
        </w:numPr>
        <w:spacing w:line="360" w:lineRule="auto"/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Сведения о консервации, упаковке и хранении</w:t>
      </w:r>
    </w:p>
    <w:p w:rsidR="009B593C" w:rsidRDefault="009B593C" w:rsidP="00A16643">
      <w:pPr>
        <w:numPr>
          <w:ilvl w:val="0"/>
          <w:numId w:val="31"/>
        </w:numPr>
        <w:spacing w:line="360" w:lineRule="auto"/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Правила транспортирования</w:t>
      </w:r>
    </w:p>
    <w:p w:rsidR="009B593C" w:rsidRDefault="009B593C" w:rsidP="00A16643">
      <w:pPr>
        <w:numPr>
          <w:ilvl w:val="0"/>
          <w:numId w:val="31"/>
        </w:numPr>
        <w:spacing w:line="360" w:lineRule="auto"/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Утилизация</w:t>
      </w:r>
    </w:p>
    <w:p w:rsidR="009B593C" w:rsidRDefault="009B593C" w:rsidP="00A16643">
      <w:pPr>
        <w:numPr>
          <w:ilvl w:val="0"/>
          <w:numId w:val="31"/>
        </w:numPr>
        <w:spacing w:line="360" w:lineRule="auto"/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Свидетельство о продаже</w:t>
      </w:r>
    </w:p>
    <w:p w:rsidR="009B593C" w:rsidRDefault="009B593C" w:rsidP="00A16643">
      <w:pPr>
        <w:numPr>
          <w:ilvl w:val="0"/>
          <w:numId w:val="31"/>
        </w:numPr>
        <w:spacing w:line="360" w:lineRule="auto"/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Талоны на гарантийный ремонт котла</w:t>
      </w:r>
    </w:p>
    <w:p w:rsidR="009B593C" w:rsidRDefault="009B593C" w:rsidP="00A16643">
      <w:pPr>
        <w:numPr>
          <w:ilvl w:val="0"/>
          <w:numId w:val="31"/>
        </w:numPr>
        <w:spacing w:line="360" w:lineRule="auto"/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Контрольный талон на установку котла</w:t>
      </w:r>
    </w:p>
    <w:p w:rsidR="009B593C" w:rsidRDefault="009B593C" w:rsidP="00A16643">
      <w:pPr>
        <w:numPr>
          <w:ilvl w:val="0"/>
          <w:numId w:val="31"/>
        </w:numPr>
        <w:spacing w:line="360" w:lineRule="auto"/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Отметки о ремонте</w:t>
      </w:r>
    </w:p>
    <w:p w:rsidR="009B593C" w:rsidRDefault="002B11B6" w:rsidP="00A16643">
      <w:pPr>
        <w:numPr>
          <w:ilvl w:val="0"/>
          <w:numId w:val="31"/>
        </w:numPr>
        <w:spacing w:line="360" w:lineRule="auto"/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Акт о проверке котла</w:t>
      </w:r>
    </w:p>
    <w:p w:rsidR="009B593C" w:rsidRDefault="009B593C" w:rsidP="009B593C">
      <w:pPr>
        <w:spacing w:line="360" w:lineRule="auto"/>
        <w:ind w:right="-1043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</w:p>
    <w:tbl>
      <w:tblPr>
        <w:tblStyle w:val="a4"/>
        <w:tblW w:w="96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38"/>
      </w:tblGrid>
      <w:tr w:rsidR="006E3286" w:rsidTr="00926DF6">
        <w:tc>
          <w:tcPr>
            <w:tcW w:w="9638" w:type="dxa"/>
          </w:tcPr>
          <w:p w:rsidR="006E3286" w:rsidRDefault="006E3286" w:rsidP="006E3286">
            <w:pPr>
              <w:ind w:right="-5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</w:t>
            </w:r>
            <w:r w:rsidRPr="000E0131">
              <w:rPr>
                <w:rFonts w:ascii="Arial" w:hAnsi="Arial"/>
                <w:b/>
                <w:noProof/>
                <w:sz w:val="24"/>
              </w:rPr>
              <w:drawing>
                <wp:inline distT="0" distB="0" distL="0" distR="0">
                  <wp:extent cx="409263" cy="324000"/>
                  <wp:effectExtent l="19050" t="0" r="0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263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sz w:val="24"/>
              </w:rPr>
              <w:t xml:space="preserve">                                       В Н И М А Н И Е!</w:t>
            </w:r>
          </w:p>
          <w:p w:rsidR="006E3286" w:rsidRDefault="006E3286" w:rsidP="006E3286">
            <w:pPr>
              <w:ind w:right="-5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 связи с тем, что предприятие постоянно работает над</w:t>
            </w:r>
          </w:p>
          <w:p w:rsidR="006E3286" w:rsidRDefault="006E3286" w:rsidP="006E3286">
            <w:pPr>
              <w:ind w:right="-5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совершенствованием конструкции котлов, возможны    незначительные изменения конструкции, не отраженные в данном паспорте.</w:t>
            </w:r>
          </w:p>
          <w:p w:rsidR="006E3286" w:rsidRDefault="006E3286" w:rsidP="009B593C">
            <w:pPr>
              <w:ind w:right="-1043"/>
              <w:jc w:val="both"/>
              <w:rPr>
                <w:rFonts w:ascii="Arial" w:hAnsi="Arial"/>
                <w:b/>
                <w:sz w:val="24"/>
              </w:rPr>
            </w:pPr>
          </w:p>
        </w:tc>
      </w:tr>
    </w:tbl>
    <w:p w:rsidR="006E3286" w:rsidRDefault="006E3286" w:rsidP="009B593C">
      <w:pPr>
        <w:ind w:right="-1043"/>
        <w:jc w:val="both"/>
        <w:rPr>
          <w:rFonts w:ascii="Arial" w:hAnsi="Arial"/>
          <w:b/>
          <w:sz w:val="24"/>
        </w:rPr>
      </w:pPr>
    </w:p>
    <w:p w:rsidR="009E5E76" w:rsidRDefault="009E5E76" w:rsidP="009E5E76">
      <w:pPr>
        <w:ind w:left="600" w:right="-11"/>
        <w:jc w:val="center"/>
        <w:rPr>
          <w:sz w:val="28"/>
        </w:rPr>
      </w:pPr>
    </w:p>
    <w:tbl>
      <w:tblPr>
        <w:tblStyle w:val="a4"/>
        <w:tblW w:w="9640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40"/>
      </w:tblGrid>
      <w:tr w:rsidR="009E5E76" w:rsidTr="009E5E76">
        <w:tc>
          <w:tcPr>
            <w:tcW w:w="9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5E76" w:rsidRDefault="009E5E76">
            <w:pPr>
              <w:ind w:right="-11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409575" cy="323850"/>
                  <wp:effectExtent l="19050" t="0" r="9525" b="0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lang w:eastAsia="en-US"/>
              </w:rPr>
              <w:t xml:space="preserve">                                     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В Н И М А Н И Е!</w:t>
            </w:r>
          </w:p>
          <w:p w:rsidR="009E5E76" w:rsidRDefault="009E5E76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8"/>
                <w:lang w:eastAsia="en-US"/>
              </w:rPr>
              <w:t xml:space="preserve">       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При первом включении котла, после длительного перерыва в работе,  ремонта или диагностирования необходимо проверить </w:t>
            </w:r>
            <w:r>
              <w:rPr>
                <w:rFonts w:ascii="Arial" w:hAnsi="Arial" w:cs="Arial"/>
                <w:b/>
                <w:sz w:val="24"/>
                <w:lang w:eastAsia="en-US"/>
              </w:rPr>
              <w:t>работу котла по следующим параметрам (согласно ГОСТ 20548 и пункта 1.5.1                                                  ТУ 4931-001-00872266-1997):</w:t>
            </w:r>
          </w:p>
          <w:p w:rsidR="009E5E76" w:rsidRDefault="009E5E76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lang w:eastAsia="en-US"/>
              </w:rPr>
              <w:t>- прекращение подачи газа при погасании запальной горелки за время не  более  60 с;</w:t>
            </w:r>
          </w:p>
          <w:p w:rsidR="009E5E76" w:rsidRDefault="009E5E76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lang w:eastAsia="en-US"/>
              </w:rPr>
              <w:t>- прекращение подачи газа при отсутствии тяги в дымоходе за время не менее 10 и не более 60 с.</w:t>
            </w:r>
          </w:p>
        </w:tc>
      </w:tr>
    </w:tbl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</w:p>
    <w:p w:rsidR="009B593C" w:rsidRDefault="006E3286" w:rsidP="006E3286">
      <w:pPr>
        <w:ind w:right="-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1</w:t>
      </w:r>
      <w:r w:rsidR="009B593C">
        <w:rPr>
          <w:rFonts w:ascii="Arial" w:hAnsi="Arial"/>
          <w:b/>
          <w:sz w:val="24"/>
        </w:rPr>
        <w:t xml:space="preserve"> ОБЩИЕ   УКАЗАНИЯ</w:t>
      </w:r>
    </w:p>
    <w:p w:rsidR="009B593C" w:rsidRDefault="009B593C" w:rsidP="00522454">
      <w:pPr>
        <w:ind w:right="-5"/>
        <w:jc w:val="both"/>
        <w:rPr>
          <w:rFonts w:ascii="Arial" w:hAnsi="Arial"/>
          <w:b/>
          <w:sz w:val="24"/>
        </w:rPr>
      </w:pPr>
    </w:p>
    <w:p w:rsidR="009B593C" w:rsidRDefault="00A16643" w:rsidP="00A16643">
      <w:pPr>
        <w:ind w:left="426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1.1 </w:t>
      </w:r>
      <w:r w:rsidR="009B593C">
        <w:rPr>
          <w:rFonts w:ascii="Arial" w:hAnsi="Arial"/>
          <w:b/>
          <w:sz w:val="24"/>
        </w:rPr>
        <w:t xml:space="preserve">Котёл отопительный водогрейный </w:t>
      </w:r>
      <w:r w:rsidR="00522454">
        <w:rPr>
          <w:rFonts w:ascii="Arial" w:hAnsi="Arial"/>
          <w:b/>
          <w:sz w:val="24"/>
        </w:rPr>
        <w:t xml:space="preserve">специализированный </w:t>
      </w:r>
      <w:r w:rsidR="009B593C">
        <w:rPr>
          <w:rFonts w:ascii="Arial" w:hAnsi="Arial"/>
          <w:b/>
          <w:sz w:val="24"/>
        </w:rPr>
        <w:t xml:space="preserve">модели ИШМА – </w:t>
      </w:r>
      <w:r w:rsidR="009B593C" w:rsidRPr="00CD7827">
        <w:rPr>
          <w:rFonts w:ascii="Arial" w:hAnsi="Arial"/>
          <w:b/>
          <w:sz w:val="24"/>
        </w:rPr>
        <w:t>У</w:t>
      </w:r>
      <w:r w:rsidR="009B593C">
        <w:rPr>
          <w:rFonts w:ascii="Arial" w:hAnsi="Arial"/>
          <w:b/>
          <w:sz w:val="24"/>
        </w:rPr>
        <w:t>2</w:t>
      </w:r>
      <w:r w:rsidR="009B593C" w:rsidRPr="00CD7827">
        <w:rPr>
          <w:rFonts w:ascii="Arial" w:hAnsi="Arial"/>
          <w:b/>
          <w:sz w:val="24"/>
        </w:rPr>
        <w:t xml:space="preserve"> </w:t>
      </w:r>
      <w:r w:rsidR="009B593C">
        <w:rPr>
          <w:rFonts w:ascii="Arial" w:hAnsi="Arial"/>
          <w:b/>
          <w:sz w:val="24"/>
        </w:rPr>
        <w:t xml:space="preserve">  со стальным теплообменником / в дальнейшем котёл/ предназначен для водяного отопления </w:t>
      </w:r>
      <w:r w:rsidR="00522454">
        <w:rPr>
          <w:rFonts w:ascii="Arial" w:hAnsi="Arial"/>
          <w:b/>
          <w:sz w:val="24"/>
        </w:rPr>
        <w:t xml:space="preserve">индивидуальных </w:t>
      </w:r>
      <w:r w:rsidR="009B593C">
        <w:rPr>
          <w:rFonts w:ascii="Arial" w:hAnsi="Arial"/>
          <w:b/>
          <w:sz w:val="24"/>
        </w:rPr>
        <w:t>жилых</w:t>
      </w:r>
      <w:r w:rsidR="00522454">
        <w:rPr>
          <w:rFonts w:ascii="Arial" w:hAnsi="Arial"/>
          <w:b/>
          <w:sz w:val="24"/>
        </w:rPr>
        <w:t xml:space="preserve"> домов и зданий коммунально-бытового назначения</w:t>
      </w:r>
      <w:r w:rsidR="009B593C">
        <w:rPr>
          <w:rFonts w:ascii="Arial" w:hAnsi="Arial"/>
          <w:b/>
          <w:sz w:val="24"/>
        </w:rPr>
        <w:t>,</w:t>
      </w:r>
      <w:r w:rsidR="00522454">
        <w:rPr>
          <w:rFonts w:ascii="Arial" w:hAnsi="Arial"/>
          <w:b/>
          <w:sz w:val="24"/>
        </w:rPr>
        <w:t xml:space="preserve"> а также </w:t>
      </w:r>
      <w:r w:rsidR="009B593C">
        <w:rPr>
          <w:rFonts w:ascii="Arial" w:hAnsi="Arial"/>
          <w:b/>
          <w:sz w:val="24"/>
        </w:rPr>
        <w:t xml:space="preserve"> служебных и производственных помещений с принудительной циркуляцией теплоносителя.</w:t>
      </w:r>
    </w:p>
    <w:p w:rsidR="009B593C" w:rsidRDefault="009B593C" w:rsidP="00522454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single"/>
        </w:rPr>
        <w:t>В комплекте с теплообменником</w:t>
      </w:r>
      <w:r>
        <w:rPr>
          <w:rFonts w:ascii="Arial" w:hAnsi="Arial"/>
          <w:b/>
          <w:sz w:val="24"/>
        </w:rPr>
        <w:t xml:space="preserve"> типа «вода – вода»  и циркуляционным насосом котёл может быть применён для подогрева сетевой воды, для подогрева воды в бассейнах и т.д.</w:t>
      </w:r>
    </w:p>
    <w:p w:rsidR="009B593C" w:rsidRDefault="009B593C" w:rsidP="00522454">
      <w:pPr>
        <w:ind w:right="-5"/>
        <w:jc w:val="both"/>
        <w:rPr>
          <w:rFonts w:ascii="Arial" w:hAnsi="Arial"/>
          <w:b/>
          <w:sz w:val="24"/>
          <w:u w:val="single"/>
        </w:rPr>
      </w:pPr>
    </w:p>
    <w:p w:rsidR="009B593C" w:rsidRDefault="00522454" w:rsidP="009B593C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  <w:r w:rsidRPr="00522454">
        <w:rPr>
          <w:rFonts w:ascii="Arial" w:hAnsi="Arial"/>
          <w:b/>
          <w:noProof/>
          <w:sz w:val="24"/>
        </w:rPr>
        <w:drawing>
          <wp:inline distT="0" distB="0" distL="0" distR="0">
            <wp:extent cx="360000" cy="285577"/>
            <wp:effectExtent l="19050" t="0" r="195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</w:t>
      </w:r>
      <w:r w:rsidR="009B593C">
        <w:rPr>
          <w:rFonts w:ascii="Arial" w:hAnsi="Arial"/>
          <w:b/>
          <w:sz w:val="24"/>
        </w:rPr>
        <w:t xml:space="preserve">       ВНИМАНИЕ!</w:t>
      </w:r>
    </w:p>
    <w:p w:rsidR="009B593C" w:rsidRDefault="009B593C" w:rsidP="009B593C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Не допускается использование котла для прямого подогрева</w:t>
      </w:r>
    </w:p>
    <w:p w:rsidR="009B593C" w:rsidRDefault="009B593C" w:rsidP="009B593C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сетевой водопроводной воды посредством её пропускания через</w:t>
      </w:r>
    </w:p>
    <w:p w:rsidR="009B593C" w:rsidRDefault="009B593C" w:rsidP="009B593C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теплообменник котла. Это приведет к выходу котла из строя </w:t>
      </w:r>
    </w:p>
    <w:p w:rsidR="009B593C" w:rsidRDefault="009B593C" w:rsidP="009B593C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из-за возникновения снижающих теплоотвод отложений /накипи/</w:t>
      </w:r>
    </w:p>
    <w:p w:rsidR="009B593C" w:rsidRDefault="009B593C" w:rsidP="009B593C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на стенках теплообменника /прогорание теплообменника/. Утечки</w:t>
      </w:r>
    </w:p>
    <w:p w:rsidR="009B593C" w:rsidRDefault="009B593C" w:rsidP="009B593C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отопительной воды через уплотнение кранов, насоса и соединения </w:t>
      </w:r>
    </w:p>
    <w:p w:rsidR="009B593C" w:rsidRDefault="009B593C" w:rsidP="009B593C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трубопровода необходимо незамедлительно ликвидировать, так</w:t>
      </w:r>
    </w:p>
    <w:p w:rsidR="009B593C" w:rsidRDefault="009B593C" w:rsidP="009B593C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как частый долив свежей водопроводной воды в отопительную</w:t>
      </w:r>
    </w:p>
    <w:p w:rsidR="009B593C" w:rsidRDefault="009B593C" w:rsidP="009B593C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систему по вышеуказанной причине не желателен !</w:t>
      </w:r>
    </w:p>
    <w:p w:rsidR="009B593C" w:rsidRDefault="009B593C" w:rsidP="009B593C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Воду в системе отопления рекомендуется менять не чаще 1 раза  в год. </w:t>
      </w:r>
    </w:p>
    <w:p w:rsidR="00522454" w:rsidRDefault="00522454" w:rsidP="009B593C">
      <w:pPr>
        <w:ind w:right="-5"/>
        <w:jc w:val="both"/>
        <w:rPr>
          <w:rFonts w:ascii="Arial" w:hAnsi="Arial"/>
          <w:b/>
          <w:sz w:val="24"/>
        </w:rPr>
      </w:pPr>
    </w:p>
    <w:p w:rsidR="009B593C" w:rsidRDefault="006E3286" w:rsidP="006E3286">
      <w:pPr>
        <w:ind w:right="-5" w:firstLine="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1.2</w:t>
      </w:r>
      <w:r w:rsidR="009B593C">
        <w:rPr>
          <w:rFonts w:ascii="Arial" w:hAnsi="Arial"/>
          <w:b/>
          <w:sz w:val="24"/>
        </w:rPr>
        <w:t xml:space="preserve"> При покупке проверьте комплектность и товарный вид. После продажи котла завод изготовитель не принимает претензии по некомплектности, товарному виду и механическим повреждениям.</w:t>
      </w:r>
    </w:p>
    <w:p w:rsidR="009B593C" w:rsidRDefault="006E3286" w:rsidP="006E3286">
      <w:pPr>
        <w:ind w:right="-5" w:firstLine="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1.3</w:t>
      </w:r>
      <w:r w:rsidR="009B593C">
        <w:rPr>
          <w:rFonts w:ascii="Arial" w:hAnsi="Arial"/>
          <w:b/>
          <w:sz w:val="24"/>
        </w:rPr>
        <w:t xml:space="preserve"> Требуйте заполнения торгующей  организацией свидетельства о продаже и талонов на гарантийный ремонт.</w:t>
      </w:r>
    </w:p>
    <w:p w:rsidR="009B593C" w:rsidRDefault="006E3286" w:rsidP="006E3286">
      <w:pPr>
        <w:ind w:right="-5" w:firstLine="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1.4</w:t>
      </w:r>
      <w:r w:rsidR="009B593C">
        <w:rPr>
          <w:rFonts w:ascii="Arial" w:hAnsi="Arial"/>
          <w:b/>
          <w:sz w:val="24"/>
        </w:rPr>
        <w:t xml:space="preserve"> Перед эксплуатацией котла внимательно ознакомьтесь с правилами и рекомендациями, изложенными в настоящем руководстве.</w:t>
      </w:r>
    </w:p>
    <w:p w:rsidR="009B593C" w:rsidRDefault="006E3286" w:rsidP="006E3286">
      <w:pPr>
        <w:ind w:right="-5" w:firstLine="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1.5</w:t>
      </w:r>
      <w:r w:rsidR="009B593C">
        <w:rPr>
          <w:rFonts w:ascii="Arial" w:hAnsi="Arial"/>
          <w:b/>
          <w:sz w:val="24"/>
        </w:rPr>
        <w:t xml:space="preserve"> Инструктаж владельца, пуск котла в работу, </w:t>
      </w:r>
      <w:r w:rsidR="00522454">
        <w:rPr>
          <w:rFonts w:ascii="Arial" w:hAnsi="Arial"/>
          <w:b/>
          <w:sz w:val="24"/>
        </w:rPr>
        <w:t xml:space="preserve">техническое </w:t>
      </w:r>
      <w:r w:rsidR="009B593C">
        <w:rPr>
          <w:rFonts w:ascii="Arial" w:hAnsi="Arial"/>
          <w:b/>
          <w:sz w:val="24"/>
        </w:rPr>
        <w:t>обслуживание, устранение неисправностей,</w:t>
      </w:r>
      <w:r w:rsidR="00522454">
        <w:rPr>
          <w:rFonts w:ascii="Arial" w:hAnsi="Arial"/>
          <w:b/>
          <w:sz w:val="24"/>
        </w:rPr>
        <w:t xml:space="preserve"> техническое диагностирование,</w:t>
      </w:r>
      <w:r w:rsidR="009B593C">
        <w:rPr>
          <w:rFonts w:ascii="Arial" w:hAnsi="Arial"/>
          <w:b/>
          <w:sz w:val="24"/>
        </w:rPr>
        <w:t xml:space="preserve"> ремонт газопроводов производится </w:t>
      </w:r>
      <w:r w:rsidR="00522454">
        <w:rPr>
          <w:rFonts w:ascii="Arial" w:hAnsi="Arial"/>
          <w:b/>
          <w:sz w:val="24"/>
        </w:rPr>
        <w:t xml:space="preserve">специализированной </w:t>
      </w:r>
      <w:r w:rsidR="009B593C">
        <w:rPr>
          <w:rFonts w:ascii="Arial" w:hAnsi="Arial"/>
          <w:b/>
          <w:sz w:val="24"/>
        </w:rPr>
        <w:t>эксплуатационной организацией газового хозяйства или организацией, выполняющей её функции.</w:t>
      </w:r>
    </w:p>
    <w:p w:rsidR="009B593C" w:rsidRDefault="006E3286" w:rsidP="006E3286">
      <w:pPr>
        <w:ind w:right="-5" w:firstLine="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1.6</w:t>
      </w:r>
      <w:r w:rsidR="009B593C">
        <w:rPr>
          <w:rFonts w:ascii="Arial" w:hAnsi="Arial"/>
          <w:b/>
          <w:sz w:val="24"/>
        </w:rPr>
        <w:t xml:space="preserve"> Проверка и чистка дымохода, ремонт и наблюдение за системой отопления производится владельцем котла.</w:t>
      </w:r>
    </w:p>
    <w:p w:rsidR="009B593C" w:rsidRDefault="009B593C" w:rsidP="009B593C">
      <w:pPr>
        <w:ind w:right="-5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</w:t>
      </w:r>
    </w:p>
    <w:p w:rsidR="009B593C" w:rsidRDefault="009B593C" w:rsidP="009B593C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</w:t>
      </w:r>
      <w:r w:rsidR="00585805">
        <w:rPr>
          <w:rFonts w:ascii="Arial" w:hAnsi="Arial"/>
          <w:b/>
          <w:sz w:val="24"/>
        </w:rPr>
        <w:t xml:space="preserve">                   2</w:t>
      </w:r>
      <w:r>
        <w:rPr>
          <w:rFonts w:ascii="Arial" w:hAnsi="Arial"/>
          <w:b/>
          <w:sz w:val="24"/>
        </w:rPr>
        <w:t xml:space="preserve"> ТЕХНИЧЕСКИЕ     ХАРАКТЕРИСТИКИ</w:t>
      </w:r>
    </w:p>
    <w:p w:rsidR="009B593C" w:rsidRDefault="009B593C" w:rsidP="009B593C">
      <w:pPr>
        <w:ind w:right="-5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Таблица № 1</w:t>
      </w:r>
    </w:p>
    <w:tbl>
      <w:tblPr>
        <w:tblW w:w="9781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544"/>
        <w:gridCol w:w="1966"/>
        <w:gridCol w:w="2126"/>
        <w:gridCol w:w="2145"/>
      </w:tblGrid>
      <w:tr w:rsidR="009B593C" w:rsidTr="00BF3609">
        <w:trPr>
          <w:cantSplit/>
          <w:trHeight w:val="240"/>
        </w:trPr>
        <w:tc>
          <w:tcPr>
            <w:tcW w:w="3544" w:type="dxa"/>
            <w:vMerge w:val="restart"/>
          </w:tcPr>
          <w:p w:rsidR="009B593C" w:rsidRDefault="009B593C" w:rsidP="00522454">
            <w:pPr>
              <w:ind w:right="-5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Характеристики</w:t>
            </w:r>
          </w:p>
        </w:tc>
        <w:tc>
          <w:tcPr>
            <w:tcW w:w="6237" w:type="dxa"/>
            <w:gridSpan w:val="3"/>
          </w:tcPr>
          <w:p w:rsidR="009B593C" w:rsidRDefault="009B593C" w:rsidP="00522454">
            <w:pPr>
              <w:ind w:right="-5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               Тип   котла</w:t>
            </w:r>
          </w:p>
        </w:tc>
      </w:tr>
      <w:tr w:rsidR="009B593C" w:rsidTr="00BF3609">
        <w:trPr>
          <w:cantSplit/>
          <w:trHeight w:val="420"/>
        </w:trPr>
        <w:tc>
          <w:tcPr>
            <w:tcW w:w="3544" w:type="dxa"/>
            <w:vMerge/>
          </w:tcPr>
          <w:p w:rsidR="009B593C" w:rsidRDefault="009B593C" w:rsidP="00522454">
            <w:pPr>
              <w:ind w:right="-5"/>
              <w:jc w:val="both"/>
              <w:rPr>
                <w:rFonts w:ascii="Arial" w:hAnsi="Arial"/>
                <w:b/>
                <w:sz w:val="24"/>
              </w:rPr>
            </w:pPr>
          </w:p>
        </w:tc>
        <w:tc>
          <w:tcPr>
            <w:tcW w:w="1966" w:type="dxa"/>
          </w:tcPr>
          <w:p w:rsidR="009B593C" w:rsidRPr="00206ED1" w:rsidRDefault="009B593C" w:rsidP="00522454">
            <w:pPr>
              <w:ind w:right="-5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ИШМА</w:t>
            </w:r>
            <w:r>
              <w:rPr>
                <w:rFonts w:ascii="Arial" w:hAnsi="Arial"/>
                <w:b/>
                <w:sz w:val="24"/>
                <w:lang w:val="en-US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–</w:t>
            </w:r>
            <w:r>
              <w:rPr>
                <w:rFonts w:ascii="Arial" w:hAnsi="Arial"/>
                <w:b/>
                <w:sz w:val="24"/>
                <w:lang w:val="en-US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63</w:t>
            </w:r>
            <w:r>
              <w:rPr>
                <w:rFonts w:ascii="Arial" w:hAnsi="Arial"/>
                <w:b/>
                <w:sz w:val="24"/>
                <w:lang w:val="en-US"/>
              </w:rPr>
              <w:t xml:space="preserve"> У</w:t>
            </w:r>
            <w:r>
              <w:rPr>
                <w:rFonts w:ascii="Arial" w:hAnsi="Arial"/>
                <w:b/>
                <w:sz w:val="24"/>
              </w:rPr>
              <w:t xml:space="preserve"> 2</w:t>
            </w:r>
          </w:p>
        </w:tc>
        <w:tc>
          <w:tcPr>
            <w:tcW w:w="2126" w:type="dxa"/>
          </w:tcPr>
          <w:p w:rsidR="009B593C" w:rsidRDefault="009B593C" w:rsidP="00522454">
            <w:pPr>
              <w:ind w:right="-5"/>
              <w:jc w:val="both"/>
              <w:rPr>
                <w:rFonts w:ascii="Arial" w:hAnsi="Arial"/>
                <w:b/>
                <w:sz w:val="24"/>
                <w:lang w:val="en-US"/>
              </w:rPr>
            </w:pPr>
            <w:r>
              <w:rPr>
                <w:rFonts w:ascii="Arial" w:hAnsi="Arial"/>
                <w:b/>
                <w:sz w:val="24"/>
              </w:rPr>
              <w:t xml:space="preserve">  ИШМА –</w:t>
            </w:r>
            <w:r>
              <w:rPr>
                <w:rFonts w:ascii="Arial" w:hAnsi="Arial"/>
                <w:b/>
                <w:sz w:val="24"/>
                <w:lang w:val="en-US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80 У 2</w:t>
            </w:r>
          </w:p>
        </w:tc>
        <w:tc>
          <w:tcPr>
            <w:tcW w:w="2145" w:type="dxa"/>
          </w:tcPr>
          <w:p w:rsidR="009B593C" w:rsidRDefault="009B593C" w:rsidP="00522454">
            <w:pPr>
              <w:ind w:right="-5"/>
              <w:jc w:val="both"/>
              <w:rPr>
                <w:rFonts w:ascii="Arial" w:hAnsi="Arial"/>
                <w:b/>
                <w:sz w:val="24"/>
                <w:lang w:val="en-US"/>
              </w:rPr>
            </w:pPr>
            <w:r>
              <w:rPr>
                <w:rFonts w:ascii="Arial" w:hAnsi="Arial"/>
                <w:b/>
                <w:sz w:val="24"/>
              </w:rPr>
              <w:t>ИШМА</w:t>
            </w:r>
            <w:r>
              <w:rPr>
                <w:rFonts w:ascii="Arial" w:hAnsi="Arial"/>
                <w:b/>
                <w:sz w:val="24"/>
                <w:lang w:val="en-US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–</w:t>
            </w:r>
            <w:r>
              <w:rPr>
                <w:rFonts w:ascii="Arial" w:hAnsi="Arial"/>
                <w:b/>
                <w:sz w:val="24"/>
                <w:lang w:val="en-US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100</w:t>
            </w:r>
            <w:r>
              <w:rPr>
                <w:rFonts w:ascii="Arial" w:hAnsi="Arial"/>
                <w:b/>
                <w:sz w:val="24"/>
                <w:lang w:val="en-US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У 2</w:t>
            </w:r>
          </w:p>
        </w:tc>
      </w:tr>
      <w:tr w:rsidR="00313A51" w:rsidTr="00BF3609">
        <w:trPr>
          <w:cantSplit/>
          <w:trHeight w:val="420"/>
        </w:trPr>
        <w:tc>
          <w:tcPr>
            <w:tcW w:w="3544" w:type="dxa"/>
          </w:tcPr>
          <w:p w:rsidR="00313A51" w:rsidRDefault="00313A51" w:rsidP="00313A51">
            <w:pPr>
              <w:pStyle w:val="a3"/>
              <w:ind w:left="0" w:right="-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Вид топлива                </w:t>
            </w:r>
          </w:p>
          <w:p w:rsidR="00313A51" w:rsidRDefault="00313A51" w:rsidP="00313A51">
            <w:pPr>
              <w:ind w:right="-5"/>
              <w:rPr>
                <w:rFonts w:ascii="Arial" w:hAnsi="Arial"/>
                <w:b/>
                <w:sz w:val="24"/>
              </w:rPr>
            </w:pPr>
          </w:p>
        </w:tc>
        <w:tc>
          <w:tcPr>
            <w:tcW w:w="6237" w:type="dxa"/>
            <w:gridSpan w:val="3"/>
          </w:tcPr>
          <w:p w:rsidR="00313A51" w:rsidRPr="004B0322" w:rsidRDefault="00313A51" w:rsidP="00313A51">
            <w:pPr>
              <w:ind w:right="-6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4B0322">
              <w:rPr>
                <w:rFonts w:ascii="Arial" w:hAnsi="Arial"/>
                <w:b/>
                <w:sz w:val="22"/>
                <w:szCs w:val="22"/>
              </w:rPr>
              <w:t>Природный газ по ГОСТ 5542 – 87</w:t>
            </w:r>
            <w:r w:rsidR="00585805" w:rsidRPr="004B0322">
              <w:rPr>
                <w:rFonts w:ascii="Arial" w:hAnsi="Arial"/>
                <w:b/>
                <w:sz w:val="22"/>
                <w:szCs w:val="22"/>
              </w:rPr>
              <w:t xml:space="preserve">  (второе семейство, группа Е, число Воббе от 40,9 до 54,7 МДж/м</w:t>
            </w:r>
            <w:r w:rsidR="00585805" w:rsidRPr="004B0322">
              <w:rPr>
                <w:rFonts w:ascii="Arial" w:hAnsi="Arial"/>
                <w:b/>
                <w:position w:val="-4"/>
                <w:sz w:val="22"/>
                <w:szCs w:val="22"/>
              </w:rPr>
              <w:object w:dxaOrig="139" w:dyaOrig="300">
                <v:shape id="_x0000_i1025" type="#_x0000_t75" style="width:6.75pt;height:15pt" o:ole="">
                  <v:imagedata r:id="rId13" o:title=""/>
                </v:shape>
                <o:OLEObject Type="Embed" ProgID="Equation.3" ShapeID="_x0000_i1025" DrawAspect="Content" ObjectID="_1521525680" r:id="rId14"/>
              </w:object>
            </w:r>
            <w:r w:rsidR="00585805" w:rsidRPr="004B0322">
              <w:rPr>
                <w:rFonts w:ascii="Arial" w:hAnsi="Arial"/>
                <w:b/>
                <w:sz w:val="22"/>
                <w:szCs w:val="22"/>
              </w:rPr>
              <w:t>)</w:t>
            </w:r>
          </w:p>
        </w:tc>
      </w:tr>
      <w:tr w:rsidR="00313A51" w:rsidTr="00BF3609">
        <w:trPr>
          <w:cantSplit/>
          <w:trHeight w:val="420"/>
        </w:trPr>
        <w:tc>
          <w:tcPr>
            <w:tcW w:w="3544" w:type="dxa"/>
          </w:tcPr>
          <w:p w:rsidR="00313A51" w:rsidRDefault="00313A51" w:rsidP="00313A51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Диапазон давления</w:t>
            </w:r>
          </w:p>
          <w:p w:rsidR="00313A51" w:rsidRDefault="00313A51" w:rsidP="00313A51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природного газа, мм.вод.ст.  </w:t>
            </w:r>
          </w:p>
        </w:tc>
        <w:tc>
          <w:tcPr>
            <w:tcW w:w="6237" w:type="dxa"/>
            <w:gridSpan w:val="3"/>
            <w:vAlign w:val="center"/>
          </w:tcPr>
          <w:p w:rsidR="00313A51" w:rsidRDefault="00313A51" w:rsidP="00313A51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65….300</w:t>
            </w:r>
          </w:p>
        </w:tc>
      </w:tr>
    </w:tbl>
    <w:p w:rsidR="00142FEE" w:rsidRDefault="00142FEE" w:rsidP="00313A51">
      <w:pPr>
        <w:jc w:val="right"/>
      </w:pPr>
    </w:p>
    <w:p w:rsidR="00643762" w:rsidRDefault="00643762" w:rsidP="00313A51">
      <w:pPr>
        <w:jc w:val="right"/>
      </w:pPr>
    </w:p>
    <w:p w:rsidR="004B0322" w:rsidRDefault="004B0322"/>
    <w:p w:rsidR="00B82543" w:rsidRDefault="00B82543"/>
    <w:p w:rsidR="004B0322" w:rsidRPr="00BF3609" w:rsidRDefault="00C66B10">
      <w:pPr>
        <w:rPr>
          <w:rFonts w:ascii="Arial" w:hAnsi="Arial" w:cs="Arial"/>
        </w:rPr>
      </w:pPr>
      <w:r w:rsidRPr="00BF3609">
        <w:rPr>
          <w:rFonts w:ascii="Arial" w:hAnsi="Arial" w:cs="Arial"/>
        </w:rPr>
        <w:t>Продолжение таблицы</w:t>
      </w:r>
    </w:p>
    <w:p w:rsidR="004B0322" w:rsidRDefault="004B0322"/>
    <w:tbl>
      <w:tblPr>
        <w:tblW w:w="973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544"/>
        <w:gridCol w:w="1984"/>
        <w:gridCol w:w="2126"/>
        <w:gridCol w:w="2081"/>
      </w:tblGrid>
      <w:tr w:rsidR="00313A51" w:rsidTr="00BF3609">
        <w:trPr>
          <w:cantSplit/>
          <w:trHeight w:val="283"/>
        </w:trPr>
        <w:tc>
          <w:tcPr>
            <w:tcW w:w="3544" w:type="dxa"/>
          </w:tcPr>
          <w:p w:rsidR="00313A51" w:rsidRDefault="00313A51" w:rsidP="00313A51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Теплоноситель                                       </w:t>
            </w:r>
          </w:p>
          <w:p w:rsidR="00313A51" w:rsidRDefault="00313A51" w:rsidP="00313A51">
            <w:pPr>
              <w:ind w:right="-5"/>
              <w:rPr>
                <w:rFonts w:ascii="Arial" w:hAnsi="Arial"/>
                <w:b/>
                <w:sz w:val="24"/>
              </w:rPr>
            </w:pPr>
          </w:p>
          <w:p w:rsidR="00313A51" w:rsidRDefault="00313A51" w:rsidP="00313A51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Карбонатная жесткость,</w:t>
            </w:r>
          </w:p>
          <w:p w:rsidR="00313A51" w:rsidRDefault="00313A51" w:rsidP="00313A51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мг\экв/кг, не более  </w:t>
            </w:r>
          </w:p>
        </w:tc>
        <w:tc>
          <w:tcPr>
            <w:tcW w:w="6191" w:type="dxa"/>
            <w:gridSpan w:val="3"/>
          </w:tcPr>
          <w:p w:rsidR="00313A51" w:rsidRDefault="00585805" w:rsidP="005A601D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Вода по</w:t>
            </w:r>
            <w:r w:rsidR="00313A51">
              <w:rPr>
                <w:rFonts w:ascii="Arial" w:hAnsi="Arial"/>
                <w:b/>
                <w:sz w:val="24"/>
              </w:rPr>
              <w:t xml:space="preserve"> ГОСТ Р  51232-98 и</w:t>
            </w:r>
          </w:p>
          <w:p w:rsidR="00313A51" w:rsidRDefault="00313A51" w:rsidP="005A601D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СанПиН 2.1.4.1074 -01</w:t>
            </w:r>
          </w:p>
          <w:p w:rsidR="00313A51" w:rsidRDefault="00313A51" w:rsidP="005A601D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</w:p>
          <w:p w:rsidR="00313A51" w:rsidRDefault="00313A51" w:rsidP="005A601D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0,7</w:t>
            </w:r>
          </w:p>
        </w:tc>
      </w:tr>
      <w:tr w:rsidR="00313A51" w:rsidTr="00BF3609">
        <w:trPr>
          <w:cantSplit/>
          <w:trHeight w:val="283"/>
        </w:trPr>
        <w:tc>
          <w:tcPr>
            <w:tcW w:w="3544" w:type="dxa"/>
          </w:tcPr>
          <w:p w:rsidR="00313A51" w:rsidRDefault="00313A51" w:rsidP="00313A51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Номинальное давление природного газа, мм.вод.ст. (Па)</w:t>
            </w:r>
          </w:p>
        </w:tc>
        <w:tc>
          <w:tcPr>
            <w:tcW w:w="6191" w:type="dxa"/>
            <w:gridSpan w:val="3"/>
            <w:vAlign w:val="center"/>
          </w:tcPr>
          <w:p w:rsidR="00313A51" w:rsidRDefault="00313A51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130 (1274)</w:t>
            </w:r>
          </w:p>
        </w:tc>
      </w:tr>
      <w:tr w:rsidR="005A601D" w:rsidTr="00BF3609">
        <w:trPr>
          <w:cantSplit/>
          <w:trHeight w:val="283"/>
        </w:trPr>
        <w:tc>
          <w:tcPr>
            <w:tcW w:w="3544" w:type="dxa"/>
          </w:tcPr>
          <w:p w:rsidR="005A601D" w:rsidRDefault="005A601D" w:rsidP="00313A51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Рабочее давление воды в котле, МПа</w:t>
            </w:r>
            <w:r w:rsidR="00585805">
              <w:rPr>
                <w:rFonts w:ascii="Arial" w:hAnsi="Arial"/>
                <w:b/>
                <w:sz w:val="24"/>
              </w:rPr>
              <w:t xml:space="preserve"> (класс давления воды)</w:t>
            </w:r>
          </w:p>
        </w:tc>
        <w:tc>
          <w:tcPr>
            <w:tcW w:w="6191" w:type="dxa"/>
            <w:gridSpan w:val="3"/>
            <w:vAlign w:val="center"/>
          </w:tcPr>
          <w:p w:rsidR="005A601D" w:rsidRDefault="005A601D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до 0,30</w:t>
            </w:r>
            <w:r w:rsidR="00585805">
              <w:rPr>
                <w:rFonts w:ascii="Arial" w:hAnsi="Arial"/>
                <w:b/>
                <w:sz w:val="24"/>
              </w:rPr>
              <w:t xml:space="preserve"> (2)</w:t>
            </w:r>
          </w:p>
        </w:tc>
      </w:tr>
      <w:tr w:rsidR="005A601D" w:rsidTr="00BF3609">
        <w:trPr>
          <w:cantSplit/>
          <w:trHeight w:val="283"/>
        </w:trPr>
        <w:tc>
          <w:tcPr>
            <w:tcW w:w="3544" w:type="dxa"/>
          </w:tcPr>
          <w:p w:rsidR="005A601D" w:rsidRDefault="005A601D" w:rsidP="00313A51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Температура отопительной воды, </w:t>
            </w:r>
            <w:r>
              <w:rPr>
                <w:rFonts w:ascii="Arial" w:hAnsi="Arial"/>
                <w:b/>
                <w:sz w:val="24"/>
              </w:rPr>
              <w:sym w:font="Symbol" w:char="F0B0"/>
            </w:r>
            <w:r>
              <w:rPr>
                <w:rFonts w:ascii="Arial" w:hAnsi="Arial"/>
                <w:b/>
                <w:sz w:val="24"/>
              </w:rPr>
              <w:t>С</w:t>
            </w:r>
          </w:p>
          <w:p w:rsidR="005A601D" w:rsidRDefault="005A601D" w:rsidP="00313A51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Погрешность настройки, </w:t>
            </w:r>
            <w:r>
              <w:rPr>
                <w:rFonts w:ascii="Arial" w:hAnsi="Arial"/>
                <w:b/>
                <w:sz w:val="24"/>
              </w:rPr>
              <w:sym w:font="Symbol" w:char="F0B0"/>
            </w:r>
            <w:r>
              <w:rPr>
                <w:rFonts w:ascii="Arial" w:hAnsi="Arial"/>
                <w:b/>
                <w:sz w:val="24"/>
              </w:rPr>
              <w:t xml:space="preserve">С </w:t>
            </w:r>
          </w:p>
        </w:tc>
        <w:tc>
          <w:tcPr>
            <w:tcW w:w="6191" w:type="dxa"/>
            <w:gridSpan w:val="3"/>
          </w:tcPr>
          <w:p w:rsidR="005A601D" w:rsidRDefault="005A601D" w:rsidP="005A601D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до 95 </w:t>
            </w:r>
          </w:p>
          <w:p w:rsidR="005A601D" w:rsidRDefault="005A601D" w:rsidP="005A601D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</w:p>
          <w:p w:rsidR="005A601D" w:rsidRDefault="005A601D" w:rsidP="005A601D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- 5</w:t>
            </w:r>
          </w:p>
        </w:tc>
      </w:tr>
      <w:tr w:rsidR="005A601D" w:rsidTr="00BF3609">
        <w:trPr>
          <w:cantSplit/>
          <w:trHeight w:val="283"/>
        </w:trPr>
        <w:tc>
          <w:tcPr>
            <w:tcW w:w="3544" w:type="dxa"/>
          </w:tcPr>
          <w:p w:rsidR="00313A51" w:rsidRDefault="005A601D" w:rsidP="00313A51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Минимальное разрежение за котлом, Па</w:t>
            </w:r>
          </w:p>
        </w:tc>
        <w:tc>
          <w:tcPr>
            <w:tcW w:w="1984" w:type="dxa"/>
            <w:vAlign w:val="center"/>
          </w:tcPr>
          <w:p w:rsidR="00313A51" w:rsidRDefault="005A601D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5</w:t>
            </w:r>
          </w:p>
        </w:tc>
        <w:tc>
          <w:tcPr>
            <w:tcW w:w="2126" w:type="dxa"/>
            <w:vAlign w:val="center"/>
          </w:tcPr>
          <w:p w:rsidR="00313A51" w:rsidRDefault="005A601D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</w:t>
            </w:r>
          </w:p>
        </w:tc>
        <w:tc>
          <w:tcPr>
            <w:tcW w:w="2081" w:type="dxa"/>
            <w:vAlign w:val="center"/>
          </w:tcPr>
          <w:p w:rsidR="00313A51" w:rsidRDefault="005A601D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</w:t>
            </w:r>
          </w:p>
        </w:tc>
      </w:tr>
      <w:tr w:rsidR="005A601D" w:rsidTr="00BF3609">
        <w:trPr>
          <w:cantSplit/>
          <w:trHeight w:val="283"/>
        </w:trPr>
        <w:tc>
          <w:tcPr>
            <w:tcW w:w="3544" w:type="dxa"/>
          </w:tcPr>
          <w:p w:rsidR="005A601D" w:rsidRDefault="005A601D" w:rsidP="00313A51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Максимальное разрежение за котлом, Па, не более</w:t>
            </w:r>
          </w:p>
        </w:tc>
        <w:tc>
          <w:tcPr>
            <w:tcW w:w="6191" w:type="dxa"/>
            <w:gridSpan w:val="3"/>
            <w:vAlign w:val="center"/>
          </w:tcPr>
          <w:p w:rsidR="005A601D" w:rsidRDefault="005A601D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25</w:t>
            </w:r>
          </w:p>
        </w:tc>
      </w:tr>
      <w:tr w:rsidR="005A601D" w:rsidTr="00BF3609">
        <w:trPr>
          <w:cantSplit/>
          <w:trHeight w:val="283"/>
        </w:trPr>
        <w:tc>
          <w:tcPr>
            <w:tcW w:w="3544" w:type="dxa"/>
          </w:tcPr>
          <w:p w:rsidR="00313A51" w:rsidRDefault="005A601D" w:rsidP="00313A51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Оптимальный диапазон разрежения, Па</w:t>
            </w:r>
          </w:p>
        </w:tc>
        <w:tc>
          <w:tcPr>
            <w:tcW w:w="1984" w:type="dxa"/>
            <w:vAlign w:val="center"/>
          </w:tcPr>
          <w:p w:rsidR="00313A51" w:rsidRDefault="005A601D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5-10</w:t>
            </w:r>
          </w:p>
        </w:tc>
        <w:tc>
          <w:tcPr>
            <w:tcW w:w="2126" w:type="dxa"/>
            <w:vAlign w:val="center"/>
          </w:tcPr>
          <w:p w:rsidR="00313A51" w:rsidRDefault="005A601D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6-12</w:t>
            </w:r>
          </w:p>
        </w:tc>
        <w:tc>
          <w:tcPr>
            <w:tcW w:w="2081" w:type="dxa"/>
            <w:vAlign w:val="center"/>
          </w:tcPr>
          <w:p w:rsidR="00313A51" w:rsidRDefault="005A601D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6-12</w:t>
            </w:r>
          </w:p>
        </w:tc>
      </w:tr>
      <w:tr w:rsidR="006E0A53" w:rsidTr="00A92CAD">
        <w:trPr>
          <w:cantSplit/>
          <w:trHeight w:val="283"/>
        </w:trPr>
        <w:tc>
          <w:tcPr>
            <w:tcW w:w="3544" w:type="dxa"/>
          </w:tcPr>
          <w:p w:rsidR="006E0A53" w:rsidRDefault="006E0A53" w:rsidP="005A601D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Коэффициент полезного действия, %, не менее</w:t>
            </w:r>
          </w:p>
        </w:tc>
        <w:tc>
          <w:tcPr>
            <w:tcW w:w="6191" w:type="dxa"/>
            <w:gridSpan w:val="3"/>
            <w:vAlign w:val="center"/>
          </w:tcPr>
          <w:p w:rsidR="006E0A53" w:rsidRDefault="006E0A53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91</w:t>
            </w:r>
          </w:p>
        </w:tc>
      </w:tr>
      <w:tr w:rsidR="005A601D" w:rsidTr="00BF3609">
        <w:trPr>
          <w:cantSplit/>
          <w:trHeight w:val="283"/>
        </w:trPr>
        <w:tc>
          <w:tcPr>
            <w:tcW w:w="3544" w:type="dxa"/>
          </w:tcPr>
          <w:p w:rsidR="00313A51" w:rsidRDefault="005A601D" w:rsidP="005A601D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Номинальная тепловая мощность, кВт,  </w:t>
            </w:r>
            <w:r>
              <w:rPr>
                <w:rFonts w:ascii="Arial" w:hAnsi="Arial" w:cs="Arial"/>
                <w:b/>
                <w:sz w:val="24"/>
              </w:rPr>
              <w:t>±</w:t>
            </w:r>
            <w:r>
              <w:rPr>
                <w:rFonts w:ascii="Arial" w:hAnsi="Arial"/>
                <w:b/>
                <w:sz w:val="24"/>
              </w:rPr>
              <w:t xml:space="preserve"> 5%</w:t>
            </w:r>
          </w:p>
        </w:tc>
        <w:tc>
          <w:tcPr>
            <w:tcW w:w="1984" w:type="dxa"/>
            <w:vAlign w:val="center"/>
          </w:tcPr>
          <w:p w:rsidR="00313A51" w:rsidRDefault="005A601D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73</w:t>
            </w:r>
          </w:p>
        </w:tc>
        <w:tc>
          <w:tcPr>
            <w:tcW w:w="2126" w:type="dxa"/>
            <w:vAlign w:val="center"/>
          </w:tcPr>
          <w:p w:rsidR="00313A51" w:rsidRDefault="005A601D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92,7</w:t>
            </w:r>
          </w:p>
        </w:tc>
        <w:tc>
          <w:tcPr>
            <w:tcW w:w="2081" w:type="dxa"/>
            <w:vAlign w:val="center"/>
          </w:tcPr>
          <w:p w:rsidR="00313A51" w:rsidRDefault="005A601D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99</w:t>
            </w:r>
          </w:p>
        </w:tc>
      </w:tr>
      <w:tr w:rsidR="005A601D" w:rsidTr="00BF3609">
        <w:trPr>
          <w:cantSplit/>
          <w:trHeight w:val="283"/>
        </w:trPr>
        <w:tc>
          <w:tcPr>
            <w:tcW w:w="3544" w:type="dxa"/>
          </w:tcPr>
          <w:p w:rsidR="00313A51" w:rsidRDefault="005A601D" w:rsidP="005A601D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Теплопроизводитель-ность котла, кВт,  </w:t>
            </w:r>
            <w:r>
              <w:rPr>
                <w:rFonts w:ascii="Arial" w:hAnsi="Arial" w:cs="Arial"/>
                <w:b/>
                <w:sz w:val="24"/>
              </w:rPr>
              <w:t>±</w:t>
            </w:r>
            <w:r>
              <w:rPr>
                <w:rFonts w:ascii="Arial" w:hAnsi="Arial"/>
                <w:b/>
                <w:sz w:val="24"/>
              </w:rPr>
              <w:t xml:space="preserve"> 10%</w:t>
            </w:r>
          </w:p>
        </w:tc>
        <w:tc>
          <w:tcPr>
            <w:tcW w:w="1984" w:type="dxa"/>
            <w:vAlign w:val="center"/>
          </w:tcPr>
          <w:p w:rsidR="00313A51" w:rsidRDefault="005A601D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63</w:t>
            </w:r>
          </w:p>
        </w:tc>
        <w:tc>
          <w:tcPr>
            <w:tcW w:w="2126" w:type="dxa"/>
            <w:vAlign w:val="center"/>
          </w:tcPr>
          <w:p w:rsidR="00313A51" w:rsidRDefault="005A601D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80</w:t>
            </w:r>
          </w:p>
        </w:tc>
        <w:tc>
          <w:tcPr>
            <w:tcW w:w="2081" w:type="dxa"/>
            <w:vAlign w:val="center"/>
          </w:tcPr>
          <w:p w:rsidR="00313A51" w:rsidRDefault="005A601D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86</w:t>
            </w:r>
          </w:p>
        </w:tc>
      </w:tr>
      <w:tr w:rsidR="005A601D" w:rsidTr="00BF3609">
        <w:trPr>
          <w:cantSplit/>
          <w:trHeight w:val="283"/>
        </w:trPr>
        <w:tc>
          <w:tcPr>
            <w:tcW w:w="3544" w:type="dxa"/>
          </w:tcPr>
          <w:p w:rsidR="00313A51" w:rsidRDefault="00BF3609" w:rsidP="00BF3609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Приведенный р</w:t>
            </w:r>
            <w:r w:rsidR="005A601D">
              <w:rPr>
                <w:rFonts w:ascii="Arial" w:hAnsi="Arial"/>
                <w:b/>
                <w:sz w:val="24"/>
              </w:rPr>
              <w:t>асход газа</w:t>
            </w:r>
            <w:r>
              <w:rPr>
                <w:rFonts w:ascii="Arial" w:hAnsi="Arial"/>
                <w:b/>
                <w:sz w:val="24"/>
              </w:rPr>
              <w:t xml:space="preserve"> к стандартному</w:t>
            </w:r>
            <w:r w:rsidR="005A601D">
              <w:rPr>
                <w:rFonts w:ascii="Arial" w:hAnsi="Arial"/>
                <w:b/>
                <w:sz w:val="24"/>
              </w:rPr>
              <w:t xml:space="preserve">, м.куб./ч                                   </w:t>
            </w:r>
          </w:p>
        </w:tc>
        <w:tc>
          <w:tcPr>
            <w:tcW w:w="1984" w:type="dxa"/>
            <w:vAlign w:val="center"/>
          </w:tcPr>
          <w:p w:rsidR="00313A51" w:rsidRDefault="005A601D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7,0</w:t>
            </w:r>
          </w:p>
        </w:tc>
        <w:tc>
          <w:tcPr>
            <w:tcW w:w="2126" w:type="dxa"/>
            <w:vAlign w:val="center"/>
          </w:tcPr>
          <w:p w:rsidR="00313A51" w:rsidRDefault="005A601D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9,0</w:t>
            </w:r>
          </w:p>
        </w:tc>
        <w:tc>
          <w:tcPr>
            <w:tcW w:w="2081" w:type="dxa"/>
            <w:vAlign w:val="center"/>
          </w:tcPr>
          <w:p w:rsidR="00313A51" w:rsidRDefault="005A601D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10,6</w:t>
            </w:r>
          </w:p>
        </w:tc>
      </w:tr>
      <w:tr w:rsidR="005A601D" w:rsidTr="00BF3609">
        <w:trPr>
          <w:cantSplit/>
          <w:trHeight w:val="283"/>
        </w:trPr>
        <w:tc>
          <w:tcPr>
            <w:tcW w:w="3544" w:type="dxa"/>
          </w:tcPr>
          <w:p w:rsidR="005A601D" w:rsidRDefault="005A601D" w:rsidP="005A601D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Гидравлическое сопро-</w:t>
            </w:r>
          </w:p>
          <w:p w:rsidR="005A601D" w:rsidRDefault="005A601D" w:rsidP="005A601D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тивление котла при  рас-</w:t>
            </w:r>
          </w:p>
          <w:p w:rsidR="005A601D" w:rsidRDefault="005A601D" w:rsidP="005A601D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ходе воды через котел в</w:t>
            </w:r>
          </w:p>
          <w:p w:rsidR="00313A51" w:rsidRDefault="005A601D" w:rsidP="00142FEE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середине рекомендуемого</w:t>
            </w:r>
            <w:r w:rsidR="00142FEE">
              <w:rPr>
                <w:rFonts w:ascii="Arial" w:hAnsi="Arial"/>
                <w:b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диапазон</w:t>
            </w:r>
            <w:r w:rsidR="00557AB0">
              <w:rPr>
                <w:rFonts w:ascii="Arial" w:hAnsi="Arial"/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 xml:space="preserve"> кг/кв.м., не более               </w:t>
            </w:r>
          </w:p>
        </w:tc>
        <w:tc>
          <w:tcPr>
            <w:tcW w:w="1984" w:type="dxa"/>
            <w:vAlign w:val="center"/>
          </w:tcPr>
          <w:p w:rsidR="00313A51" w:rsidRDefault="005A601D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20</w:t>
            </w:r>
          </w:p>
        </w:tc>
        <w:tc>
          <w:tcPr>
            <w:tcW w:w="2126" w:type="dxa"/>
            <w:vAlign w:val="center"/>
          </w:tcPr>
          <w:p w:rsidR="00313A51" w:rsidRDefault="005A601D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40</w:t>
            </w:r>
          </w:p>
        </w:tc>
        <w:tc>
          <w:tcPr>
            <w:tcW w:w="2081" w:type="dxa"/>
            <w:vAlign w:val="center"/>
          </w:tcPr>
          <w:p w:rsidR="00313A51" w:rsidRDefault="005A601D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50</w:t>
            </w:r>
          </w:p>
        </w:tc>
      </w:tr>
      <w:tr w:rsidR="005A601D" w:rsidTr="00BF3609">
        <w:trPr>
          <w:cantSplit/>
          <w:trHeight w:val="283"/>
        </w:trPr>
        <w:tc>
          <w:tcPr>
            <w:tcW w:w="3544" w:type="dxa"/>
          </w:tcPr>
          <w:p w:rsidR="005A601D" w:rsidRDefault="005A601D" w:rsidP="005A601D">
            <w:pPr>
              <w:ind w:right="-5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Рекомендуемый  расход</w:t>
            </w:r>
          </w:p>
          <w:p w:rsidR="00313A51" w:rsidRDefault="005A601D" w:rsidP="005A601D">
            <w:pPr>
              <w:ind w:right="-5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воды через котел, л/час </w:t>
            </w:r>
          </w:p>
        </w:tc>
        <w:tc>
          <w:tcPr>
            <w:tcW w:w="1984" w:type="dxa"/>
            <w:vAlign w:val="center"/>
          </w:tcPr>
          <w:p w:rsidR="00313A51" w:rsidRDefault="005A601D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1600 </w:t>
            </w:r>
            <w:r>
              <w:rPr>
                <w:rFonts w:ascii="Arial" w:hAnsi="Arial"/>
                <w:b/>
                <w:sz w:val="24"/>
              </w:rPr>
              <w:sym w:font="Symbol" w:char="F0B8"/>
            </w:r>
            <w:r>
              <w:rPr>
                <w:rFonts w:ascii="Arial" w:hAnsi="Arial"/>
                <w:b/>
                <w:sz w:val="24"/>
              </w:rPr>
              <w:t xml:space="preserve"> 2200</w:t>
            </w:r>
          </w:p>
        </w:tc>
        <w:tc>
          <w:tcPr>
            <w:tcW w:w="2126" w:type="dxa"/>
            <w:vAlign w:val="center"/>
          </w:tcPr>
          <w:p w:rsidR="00313A51" w:rsidRDefault="005A601D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2200 </w:t>
            </w:r>
            <w:r>
              <w:rPr>
                <w:rFonts w:ascii="Arial" w:hAnsi="Arial"/>
                <w:b/>
                <w:sz w:val="24"/>
              </w:rPr>
              <w:sym w:font="Symbol" w:char="F0B8"/>
            </w:r>
            <w:r>
              <w:rPr>
                <w:rFonts w:ascii="Arial" w:hAnsi="Arial"/>
                <w:b/>
                <w:sz w:val="24"/>
              </w:rPr>
              <w:t xml:space="preserve"> 3000</w:t>
            </w:r>
          </w:p>
        </w:tc>
        <w:tc>
          <w:tcPr>
            <w:tcW w:w="2081" w:type="dxa"/>
            <w:vAlign w:val="center"/>
          </w:tcPr>
          <w:p w:rsidR="00313A51" w:rsidRDefault="005A601D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3000 </w:t>
            </w:r>
            <w:r>
              <w:rPr>
                <w:rFonts w:ascii="Arial" w:hAnsi="Arial"/>
                <w:b/>
                <w:sz w:val="24"/>
              </w:rPr>
              <w:sym w:font="Symbol" w:char="F0B8"/>
            </w:r>
            <w:r>
              <w:rPr>
                <w:rFonts w:ascii="Arial" w:hAnsi="Arial"/>
                <w:b/>
                <w:sz w:val="24"/>
              </w:rPr>
              <w:t>4000</w:t>
            </w:r>
          </w:p>
        </w:tc>
      </w:tr>
      <w:tr w:rsidR="005A601D" w:rsidTr="00BF3609">
        <w:trPr>
          <w:cantSplit/>
          <w:trHeight w:val="283"/>
        </w:trPr>
        <w:tc>
          <w:tcPr>
            <w:tcW w:w="3544" w:type="dxa"/>
          </w:tcPr>
          <w:p w:rsidR="005A601D" w:rsidRDefault="005A601D" w:rsidP="005A601D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Температура уходящих</w:t>
            </w:r>
          </w:p>
          <w:p w:rsidR="005A601D" w:rsidRDefault="005A601D" w:rsidP="005A601D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дымовых газов при номинальном давлении газа, </w:t>
            </w:r>
            <w:r>
              <w:rPr>
                <w:rFonts w:ascii="Arial" w:hAnsi="Arial"/>
                <w:b/>
                <w:sz w:val="24"/>
              </w:rPr>
              <w:sym w:font="Symbol" w:char="F0B0"/>
            </w:r>
            <w:r>
              <w:rPr>
                <w:rFonts w:ascii="Arial" w:hAnsi="Arial"/>
                <w:b/>
                <w:sz w:val="24"/>
              </w:rPr>
              <w:t xml:space="preserve"> С,                                       </w:t>
            </w:r>
          </w:p>
          <w:p w:rsidR="005A601D" w:rsidRDefault="005A601D" w:rsidP="005A601D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- из теплообменника             </w:t>
            </w:r>
          </w:p>
          <w:p w:rsidR="00313A51" w:rsidRDefault="005A601D" w:rsidP="00142FEE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- в дымоход    </w:t>
            </w:r>
          </w:p>
        </w:tc>
        <w:tc>
          <w:tcPr>
            <w:tcW w:w="1984" w:type="dxa"/>
          </w:tcPr>
          <w:p w:rsidR="00142FEE" w:rsidRDefault="00142FEE" w:rsidP="005A601D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</w:p>
          <w:p w:rsidR="00142FEE" w:rsidRDefault="00142FEE" w:rsidP="005A601D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</w:p>
          <w:p w:rsidR="00142FEE" w:rsidRDefault="00142FEE" w:rsidP="005A601D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</w:p>
          <w:p w:rsidR="00142FEE" w:rsidRDefault="00142FEE" w:rsidP="005A601D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</w:p>
          <w:p w:rsidR="005A601D" w:rsidRDefault="005A601D" w:rsidP="005A601D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130…140                    </w:t>
            </w:r>
          </w:p>
          <w:p w:rsidR="00313A51" w:rsidRDefault="005A601D" w:rsidP="005A601D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120…130                    </w:t>
            </w:r>
          </w:p>
        </w:tc>
        <w:tc>
          <w:tcPr>
            <w:tcW w:w="2126" w:type="dxa"/>
          </w:tcPr>
          <w:p w:rsidR="00142FEE" w:rsidRDefault="00142FEE" w:rsidP="005A601D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</w:p>
          <w:p w:rsidR="00142FEE" w:rsidRDefault="00142FEE" w:rsidP="005A601D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</w:p>
          <w:p w:rsidR="00142FEE" w:rsidRDefault="00142FEE" w:rsidP="005A601D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</w:p>
          <w:p w:rsidR="00142FEE" w:rsidRDefault="00142FEE" w:rsidP="005A601D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</w:p>
          <w:p w:rsidR="005A601D" w:rsidRDefault="005A601D" w:rsidP="005A601D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160…170  </w:t>
            </w:r>
          </w:p>
          <w:p w:rsidR="00313A51" w:rsidRDefault="005A601D" w:rsidP="005A601D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120…130                                    </w:t>
            </w:r>
          </w:p>
        </w:tc>
        <w:tc>
          <w:tcPr>
            <w:tcW w:w="2081" w:type="dxa"/>
          </w:tcPr>
          <w:p w:rsidR="00142FEE" w:rsidRDefault="00142FEE" w:rsidP="005A601D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</w:p>
          <w:p w:rsidR="00142FEE" w:rsidRDefault="00142FEE" w:rsidP="005A601D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</w:p>
          <w:p w:rsidR="00142FEE" w:rsidRDefault="00142FEE" w:rsidP="005A601D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</w:p>
          <w:p w:rsidR="00142FEE" w:rsidRDefault="00142FEE" w:rsidP="005A601D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</w:p>
          <w:p w:rsidR="00142FEE" w:rsidRDefault="00142FEE" w:rsidP="005A601D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165…175</w:t>
            </w:r>
          </w:p>
          <w:p w:rsidR="00313A51" w:rsidRDefault="005A601D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130…145 </w:t>
            </w:r>
          </w:p>
        </w:tc>
      </w:tr>
      <w:tr w:rsidR="00142FEE" w:rsidTr="00BF3609">
        <w:trPr>
          <w:cantSplit/>
          <w:trHeight w:val="283"/>
        </w:trPr>
        <w:tc>
          <w:tcPr>
            <w:tcW w:w="3544" w:type="dxa"/>
          </w:tcPr>
          <w:p w:rsidR="00142FEE" w:rsidRDefault="00142FEE" w:rsidP="005A601D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О</w:t>
            </w:r>
            <w:r w:rsidR="00BF3609">
              <w:rPr>
                <w:rFonts w:ascii="Arial" w:hAnsi="Arial"/>
                <w:b/>
                <w:sz w:val="24"/>
              </w:rPr>
              <w:t>риентировочная макси-мальная о</w:t>
            </w:r>
            <w:r>
              <w:rPr>
                <w:rFonts w:ascii="Arial" w:hAnsi="Arial"/>
                <w:b/>
                <w:sz w:val="24"/>
              </w:rPr>
              <w:t>тапливаемая площадь</w:t>
            </w:r>
            <w:r w:rsidR="00BF3609">
              <w:rPr>
                <w:rFonts w:ascii="Arial" w:hAnsi="Arial"/>
                <w:b/>
                <w:sz w:val="24"/>
              </w:rPr>
              <w:t xml:space="preserve"> (в зависимости от теплопотерь помещения и климатических условий местности)</w:t>
            </w:r>
            <w:r>
              <w:rPr>
                <w:rFonts w:ascii="Arial" w:hAnsi="Arial"/>
                <w:b/>
                <w:sz w:val="24"/>
              </w:rPr>
              <w:t>, кв.м., не более</w:t>
            </w:r>
          </w:p>
        </w:tc>
        <w:tc>
          <w:tcPr>
            <w:tcW w:w="1984" w:type="dxa"/>
            <w:vAlign w:val="center"/>
          </w:tcPr>
          <w:p w:rsidR="00142FEE" w:rsidRDefault="00B82543" w:rsidP="00B82543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600</w:t>
            </w:r>
            <w:r>
              <w:rPr>
                <w:rFonts w:ascii="Arial" w:hAnsi="Arial" w:cs="Arial"/>
                <w:b/>
                <w:sz w:val="24"/>
              </w:rPr>
              <w:t>÷</w:t>
            </w:r>
            <w:r w:rsidR="00142FEE">
              <w:rPr>
                <w:rFonts w:ascii="Arial" w:hAnsi="Arial"/>
                <w:b/>
                <w:sz w:val="24"/>
              </w:rPr>
              <w:t>630</w:t>
            </w:r>
          </w:p>
        </w:tc>
        <w:tc>
          <w:tcPr>
            <w:tcW w:w="2126" w:type="dxa"/>
            <w:vAlign w:val="center"/>
          </w:tcPr>
          <w:p w:rsidR="00142FEE" w:rsidRDefault="00B82543" w:rsidP="00B82543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760</w:t>
            </w:r>
            <w:r>
              <w:rPr>
                <w:rFonts w:ascii="Arial" w:hAnsi="Arial" w:cs="Arial"/>
                <w:b/>
                <w:sz w:val="24"/>
              </w:rPr>
              <w:t>÷</w:t>
            </w:r>
            <w:r w:rsidR="00142FEE">
              <w:rPr>
                <w:rFonts w:ascii="Arial" w:hAnsi="Arial"/>
                <w:b/>
                <w:sz w:val="24"/>
              </w:rPr>
              <w:t>800</w:t>
            </w:r>
          </w:p>
        </w:tc>
        <w:tc>
          <w:tcPr>
            <w:tcW w:w="2081" w:type="dxa"/>
            <w:vAlign w:val="center"/>
          </w:tcPr>
          <w:p w:rsidR="00142FEE" w:rsidRDefault="00B82543" w:rsidP="00B82543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950</w:t>
            </w:r>
            <w:r>
              <w:rPr>
                <w:rFonts w:ascii="Arial" w:hAnsi="Arial" w:cs="Arial"/>
                <w:b/>
                <w:sz w:val="24"/>
              </w:rPr>
              <w:t>÷</w:t>
            </w:r>
            <w:r w:rsidR="00142FEE">
              <w:rPr>
                <w:rFonts w:ascii="Arial" w:hAnsi="Arial"/>
                <w:b/>
                <w:sz w:val="24"/>
              </w:rPr>
              <w:t>1000</w:t>
            </w:r>
          </w:p>
        </w:tc>
      </w:tr>
    </w:tbl>
    <w:p w:rsidR="00142FEE" w:rsidRDefault="00142FEE"/>
    <w:p w:rsidR="00643762" w:rsidRDefault="00643762"/>
    <w:p w:rsidR="00585805" w:rsidRDefault="00585805"/>
    <w:p w:rsidR="00643762" w:rsidRDefault="00643762"/>
    <w:p w:rsidR="00643762" w:rsidRDefault="00B82543">
      <w:r>
        <w:lastRenderedPageBreak/>
        <w:t xml:space="preserve">Продолжение таблицы 1 </w:t>
      </w:r>
    </w:p>
    <w:p w:rsidR="00643762" w:rsidRDefault="00643762"/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260"/>
        <w:gridCol w:w="1984"/>
        <w:gridCol w:w="2127"/>
        <w:gridCol w:w="2127"/>
      </w:tblGrid>
      <w:tr w:rsidR="00142FEE" w:rsidTr="00926DF6">
        <w:trPr>
          <w:cantSplit/>
          <w:trHeight w:val="283"/>
        </w:trPr>
        <w:tc>
          <w:tcPr>
            <w:tcW w:w="3260" w:type="dxa"/>
          </w:tcPr>
          <w:p w:rsidR="00142FEE" w:rsidRDefault="00142FEE" w:rsidP="005A601D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Присоединительные размеры:</w:t>
            </w:r>
          </w:p>
          <w:p w:rsidR="00142FEE" w:rsidRDefault="00142FEE" w:rsidP="005A601D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- входного патрубка газопровода;</w:t>
            </w:r>
          </w:p>
          <w:p w:rsidR="00142FEE" w:rsidRDefault="00142FEE" w:rsidP="005A601D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- входного и выходного патрубков теплообменника;</w:t>
            </w:r>
          </w:p>
          <w:p w:rsidR="00142FEE" w:rsidRDefault="00142FEE" w:rsidP="005A601D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- выхода дымовых газов, Д мм (см. рис. 1)</w:t>
            </w:r>
          </w:p>
        </w:tc>
        <w:tc>
          <w:tcPr>
            <w:tcW w:w="6238" w:type="dxa"/>
            <w:gridSpan w:val="3"/>
          </w:tcPr>
          <w:p w:rsidR="00142FEE" w:rsidRDefault="00142FEE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</w:p>
          <w:p w:rsidR="00142FEE" w:rsidRDefault="00142FEE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</w:p>
          <w:p w:rsidR="00142FEE" w:rsidRPr="00B64B2D" w:rsidRDefault="00142FEE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</w:p>
          <w:p w:rsidR="00142FEE" w:rsidRDefault="00142FEE" w:rsidP="00142FEE">
            <w:pPr>
              <w:ind w:right="-5"/>
              <w:jc w:val="center"/>
              <w:rPr>
                <w:rFonts w:ascii="Arial" w:hAnsi="Arial"/>
                <w:b/>
                <w:sz w:val="24"/>
                <w:lang w:val="en-US"/>
              </w:rPr>
            </w:pPr>
            <w:r>
              <w:rPr>
                <w:rFonts w:ascii="Arial" w:hAnsi="Arial"/>
                <w:b/>
                <w:sz w:val="24"/>
                <w:lang w:val="en-US"/>
              </w:rPr>
              <w:t>G 1 – B</w:t>
            </w:r>
          </w:p>
          <w:p w:rsidR="00142FEE" w:rsidRDefault="00142FEE" w:rsidP="00142FEE">
            <w:pPr>
              <w:ind w:right="-5"/>
              <w:jc w:val="center"/>
              <w:rPr>
                <w:rFonts w:ascii="Arial" w:hAnsi="Arial"/>
                <w:b/>
                <w:sz w:val="24"/>
                <w:lang w:val="en-US"/>
              </w:rPr>
            </w:pPr>
          </w:p>
          <w:p w:rsidR="00142FEE" w:rsidRDefault="00142FEE" w:rsidP="00142FEE">
            <w:pPr>
              <w:ind w:right="-5"/>
              <w:jc w:val="center"/>
              <w:rPr>
                <w:rFonts w:ascii="Arial" w:hAnsi="Arial"/>
                <w:b/>
                <w:sz w:val="24"/>
                <w:lang w:val="en-US"/>
              </w:rPr>
            </w:pPr>
            <w:r>
              <w:rPr>
                <w:rFonts w:ascii="Arial" w:hAnsi="Arial"/>
                <w:b/>
                <w:sz w:val="24"/>
                <w:lang w:val="en-US"/>
              </w:rPr>
              <w:t>G 2 – B</w:t>
            </w:r>
          </w:p>
          <w:p w:rsidR="00142FEE" w:rsidRDefault="00142FEE" w:rsidP="00142FEE">
            <w:pPr>
              <w:ind w:right="-5"/>
              <w:jc w:val="center"/>
              <w:rPr>
                <w:rFonts w:ascii="Arial" w:hAnsi="Arial"/>
                <w:b/>
                <w:sz w:val="24"/>
                <w:lang w:val="en-US"/>
              </w:rPr>
            </w:pPr>
          </w:p>
          <w:p w:rsidR="00142FEE" w:rsidRDefault="00142FEE" w:rsidP="00142FEE">
            <w:pPr>
              <w:ind w:right="-5"/>
              <w:jc w:val="center"/>
              <w:rPr>
                <w:rFonts w:ascii="Arial" w:hAnsi="Arial"/>
                <w:b/>
                <w:sz w:val="24"/>
                <w:lang w:val="en-US"/>
              </w:rPr>
            </w:pPr>
          </w:p>
          <w:p w:rsidR="00142FEE" w:rsidRPr="00142FEE" w:rsidRDefault="00142FEE" w:rsidP="00142FEE">
            <w:pPr>
              <w:ind w:right="-5"/>
              <w:rPr>
                <w:rFonts w:ascii="Arial" w:hAnsi="Arial"/>
                <w:b/>
                <w:sz w:val="24"/>
                <w:lang w:val="en-US"/>
              </w:rPr>
            </w:pPr>
            <w:r>
              <w:rPr>
                <w:rFonts w:ascii="Arial" w:hAnsi="Arial"/>
                <w:b/>
                <w:sz w:val="24"/>
                <w:lang w:val="en-US"/>
              </w:rPr>
              <w:t xml:space="preserve">              180                       220                            220</w:t>
            </w:r>
          </w:p>
        </w:tc>
      </w:tr>
      <w:tr w:rsidR="00142FEE" w:rsidTr="00926DF6">
        <w:trPr>
          <w:cantSplit/>
          <w:trHeight w:val="283"/>
        </w:trPr>
        <w:tc>
          <w:tcPr>
            <w:tcW w:w="3260" w:type="dxa"/>
          </w:tcPr>
          <w:p w:rsidR="00142FEE" w:rsidRDefault="00142FEE" w:rsidP="005A601D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Время срабатывания устройств защиты, сек:</w:t>
            </w:r>
          </w:p>
          <w:p w:rsidR="00142FEE" w:rsidRDefault="00142FEE" w:rsidP="005A601D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- по датчику пламени</w:t>
            </w:r>
          </w:p>
          <w:p w:rsidR="00142FEE" w:rsidRPr="00142FEE" w:rsidRDefault="00142FEE" w:rsidP="005A601D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- по датчику тяги</w:t>
            </w:r>
          </w:p>
        </w:tc>
        <w:tc>
          <w:tcPr>
            <w:tcW w:w="6238" w:type="dxa"/>
            <w:gridSpan w:val="3"/>
          </w:tcPr>
          <w:p w:rsidR="00142FEE" w:rsidRDefault="00142FEE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</w:p>
          <w:p w:rsidR="00142FEE" w:rsidRDefault="00142FEE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</w:p>
          <w:p w:rsidR="00142FEE" w:rsidRDefault="00142FEE" w:rsidP="00142FEE">
            <w:pPr>
              <w:ind w:right="-5"/>
              <w:jc w:val="center"/>
              <w:rPr>
                <w:rFonts w:ascii="Arial" w:hAnsi="Arial"/>
                <w:b/>
                <w:sz w:val="24"/>
                <w:lang w:val="en-US"/>
              </w:rPr>
            </w:pPr>
            <w:r>
              <w:rPr>
                <w:rFonts w:ascii="Arial" w:hAnsi="Arial"/>
                <w:b/>
                <w:sz w:val="24"/>
              </w:rPr>
              <w:t xml:space="preserve">15…50      </w:t>
            </w:r>
          </w:p>
          <w:p w:rsidR="00142FEE" w:rsidRDefault="00142FEE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10…60</w:t>
            </w:r>
          </w:p>
        </w:tc>
      </w:tr>
      <w:tr w:rsidR="00142FEE" w:rsidTr="00926DF6">
        <w:trPr>
          <w:cantSplit/>
          <w:trHeight w:val="283"/>
        </w:trPr>
        <w:tc>
          <w:tcPr>
            <w:tcW w:w="3260" w:type="dxa"/>
          </w:tcPr>
          <w:p w:rsidR="00142FEE" w:rsidRDefault="00142FEE" w:rsidP="005A601D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Емкость водяной полости теплообменника, л</w:t>
            </w:r>
          </w:p>
        </w:tc>
        <w:tc>
          <w:tcPr>
            <w:tcW w:w="1984" w:type="dxa"/>
            <w:vAlign w:val="center"/>
          </w:tcPr>
          <w:p w:rsidR="00142FEE" w:rsidRDefault="00142FEE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58</w:t>
            </w:r>
          </w:p>
        </w:tc>
        <w:tc>
          <w:tcPr>
            <w:tcW w:w="2127" w:type="dxa"/>
            <w:vAlign w:val="center"/>
          </w:tcPr>
          <w:p w:rsidR="00142FEE" w:rsidRDefault="00142FEE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71</w:t>
            </w:r>
          </w:p>
        </w:tc>
        <w:tc>
          <w:tcPr>
            <w:tcW w:w="2127" w:type="dxa"/>
            <w:vAlign w:val="center"/>
          </w:tcPr>
          <w:p w:rsidR="00142FEE" w:rsidRDefault="00142FEE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81</w:t>
            </w:r>
          </w:p>
        </w:tc>
      </w:tr>
      <w:tr w:rsidR="00643762" w:rsidTr="00926DF6">
        <w:trPr>
          <w:cantSplit/>
          <w:trHeight w:val="283"/>
        </w:trPr>
        <w:tc>
          <w:tcPr>
            <w:tcW w:w="3260" w:type="dxa"/>
          </w:tcPr>
          <w:p w:rsidR="00643762" w:rsidRDefault="00643762" w:rsidP="005A601D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Масса, кг</w:t>
            </w:r>
          </w:p>
        </w:tc>
        <w:tc>
          <w:tcPr>
            <w:tcW w:w="1984" w:type="dxa"/>
          </w:tcPr>
          <w:p w:rsidR="00643762" w:rsidRDefault="00643762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273</w:t>
            </w:r>
          </w:p>
        </w:tc>
        <w:tc>
          <w:tcPr>
            <w:tcW w:w="2127" w:type="dxa"/>
          </w:tcPr>
          <w:p w:rsidR="00643762" w:rsidRDefault="00643762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310</w:t>
            </w:r>
          </w:p>
        </w:tc>
        <w:tc>
          <w:tcPr>
            <w:tcW w:w="2127" w:type="dxa"/>
          </w:tcPr>
          <w:p w:rsidR="00643762" w:rsidRDefault="00643762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356</w:t>
            </w:r>
          </w:p>
        </w:tc>
      </w:tr>
      <w:tr w:rsidR="00643762" w:rsidTr="00926DF6">
        <w:trPr>
          <w:cantSplit/>
          <w:trHeight w:val="283"/>
        </w:trPr>
        <w:tc>
          <w:tcPr>
            <w:tcW w:w="3260" w:type="dxa"/>
          </w:tcPr>
          <w:p w:rsidR="00643762" w:rsidRDefault="00643762" w:rsidP="005A601D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Остальные размеры</w:t>
            </w:r>
          </w:p>
        </w:tc>
        <w:tc>
          <w:tcPr>
            <w:tcW w:w="6238" w:type="dxa"/>
            <w:gridSpan w:val="3"/>
          </w:tcPr>
          <w:p w:rsidR="00643762" w:rsidRDefault="00643762" w:rsidP="00142FEE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См. рис. 1</w:t>
            </w:r>
          </w:p>
        </w:tc>
      </w:tr>
    </w:tbl>
    <w:p w:rsidR="00313A51" w:rsidRDefault="00313A51" w:rsidP="005A601D">
      <w:pPr>
        <w:pStyle w:val="a3"/>
        <w:ind w:left="0" w:right="-5"/>
        <w:jc w:val="both"/>
        <w:rPr>
          <w:rFonts w:ascii="Arial" w:hAnsi="Arial"/>
        </w:rPr>
      </w:pPr>
    </w:p>
    <w:p w:rsidR="009B593C" w:rsidRDefault="00926DF6" w:rsidP="009B593C">
      <w:pPr>
        <w:tabs>
          <w:tab w:val="left" w:pos="567"/>
        </w:tabs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Котлы изготавливаются в климатическом исполнении УХЛ, категории 4,2 по ГОСТ 15150.</w:t>
      </w:r>
    </w:p>
    <w:p w:rsidR="009B593C" w:rsidRDefault="009B593C" w:rsidP="009B593C">
      <w:pPr>
        <w:tabs>
          <w:tab w:val="left" w:pos="567"/>
        </w:tabs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Пример  обозначения  котла  ИШМА  –  63 У2   при заказе:</w:t>
      </w:r>
    </w:p>
    <w:p w:rsidR="009B593C" w:rsidRDefault="009B593C" w:rsidP="009B593C">
      <w:pPr>
        <w:tabs>
          <w:tab w:val="left" w:pos="567"/>
        </w:tabs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Котёл ИШМА – 63 У2    ТУ 4931-001-00872266-</w:t>
      </w:r>
      <w:r w:rsidR="00643762">
        <w:rPr>
          <w:rFonts w:ascii="Arial" w:hAnsi="Arial"/>
          <w:b/>
          <w:sz w:val="24"/>
        </w:rPr>
        <w:t>19</w:t>
      </w:r>
      <w:r>
        <w:rPr>
          <w:rFonts w:ascii="Arial" w:hAnsi="Arial"/>
          <w:b/>
          <w:sz w:val="24"/>
        </w:rPr>
        <w:t>97.</w:t>
      </w:r>
    </w:p>
    <w:p w:rsidR="009B593C" w:rsidRDefault="009B593C" w:rsidP="009B593C">
      <w:pPr>
        <w:tabs>
          <w:tab w:val="left" w:pos="567"/>
        </w:tabs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</w:t>
      </w:r>
    </w:p>
    <w:p w:rsidR="009B593C" w:rsidRDefault="009B593C" w:rsidP="009B593C">
      <w:pPr>
        <w:tabs>
          <w:tab w:val="left" w:pos="567"/>
        </w:tabs>
        <w:ind w:right="-5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tabs>
          <w:tab w:val="left" w:pos="567"/>
        </w:tabs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     </w:t>
      </w:r>
    </w:p>
    <w:p w:rsidR="009B593C" w:rsidRDefault="009B593C" w:rsidP="009B593C">
      <w:pPr>
        <w:tabs>
          <w:tab w:val="left" w:pos="567"/>
        </w:tabs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</w:t>
      </w:r>
      <w:r w:rsidR="00585805">
        <w:rPr>
          <w:rFonts w:ascii="Arial" w:hAnsi="Arial"/>
          <w:b/>
          <w:sz w:val="24"/>
        </w:rPr>
        <w:t xml:space="preserve">                              3</w:t>
      </w:r>
      <w:r>
        <w:rPr>
          <w:rFonts w:ascii="Arial" w:hAnsi="Arial"/>
          <w:b/>
          <w:sz w:val="24"/>
        </w:rPr>
        <w:t xml:space="preserve">  КОМПЛЕКТНОСТЬ</w:t>
      </w:r>
    </w:p>
    <w:p w:rsidR="009B593C" w:rsidRDefault="009B593C" w:rsidP="009B593C">
      <w:pPr>
        <w:tabs>
          <w:tab w:val="left" w:pos="567"/>
        </w:tabs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261"/>
        <w:gridCol w:w="3118"/>
        <w:gridCol w:w="947"/>
        <w:gridCol w:w="1843"/>
      </w:tblGrid>
      <w:tr w:rsidR="009B593C" w:rsidTr="00926DF6">
        <w:trPr>
          <w:trHeight w:val="390"/>
        </w:trPr>
        <w:tc>
          <w:tcPr>
            <w:tcW w:w="3261" w:type="dxa"/>
          </w:tcPr>
          <w:p w:rsidR="009B593C" w:rsidRDefault="009B593C" w:rsidP="00522454">
            <w:pPr>
              <w:tabs>
                <w:tab w:val="left" w:pos="567"/>
              </w:tabs>
              <w:ind w:right="-5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Наименование</w:t>
            </w:r>
          </w:p>
        </w:tc>
        <w:tc>
          <w:tcPr>
            <w:tcW w:w="3118" w:type="dxa"/>
          </w:tcPr>
          <w:p w:rsidR="009B593C" w:rsidRDefault="009B593C" w:rsidP="00522454">
            <w:pPr>
              <w:tabs>
                <w:tab w:val="left" w:pos="567"/>
              </w:tabs>
              <w:ind w:right="-5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Шифр                                </w:t>
            </w:r>
          </w:p>
        </w:tc>
        <w:tc>
          <w:tcPr>
            <w:tcW w:w="947" w:type="dxa"/>
          </w:tcPr>
          <w:p w:rsidR="009B593C" w:rsidRDefault="009B593C" w:rsidP="00522454">
            <w:pPr>
              <w:pStyle w:val="9"/>
              <w:ind w:right="-5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К-во</w:t>
            </w:r>
          </w:p>
        </w:tc>
        <w:tc>
          <w:tcPr>
            <w:tcW w:w="1843" w:type="dxa"/>
          </w:tcPr>
          <w:p w:rsidR="009B593C" w:rsidRDefault="009B593C" w:rsidP="00522454">
            <w:pPr>
              <w:tabs>
                <w:tab w:val="left" w:pos="567"/>
              </w:tabs>
              <w:ind w:right="-5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Примечание </w:t>
            </w:r>
          </w:p>
        </w:tc>
      </w:tr>
    </w:tbl>
    <w:p w:rsidR="009B593C" w:rsidRDefault="00A16643" w:rsidP="009B593C">
      <w:pPr>
        <w:tabs>
          <w:tab w:val="left" w:pos="567"/>
        </w:tabs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1 </w:t>
      </w:r>
      <w:r w:rsidR="009B593C">
        <w:rPr>
          <w:rFonts w:ascii="Arial" w:hAnsi="Arial"/>
          <w:b/>
          <w:sz w:val="24"/>
        </w:rPr>
        <w:t xml:space="preserve"> Котёл                                        ИШМА -           У 2         </w:t>
      </w:r>
      <w:r w:rsidR="00643762">
        <w:rPr>
          <w:rFonts w:ascii="Arial" w:hAnsi="Arial"/>
          <w:b/>
          <w:sz w:val="24"/>
          <w:lang w:val="en-US"/>
        </w:rPr>
        <w:t xml:space="preserve">        </w:t>
      </w:r>
      <w:r w:rsidR="009B593C">
        <w:rPr>
          <w:rFonts w:ascii="Arial" w:hAnsi="Arial"/>
          <w:b/>
          <w:sz w:val="24"/>
        </w:rPr>
        <w:t>1</w:t>
      </w:r>
    </w:p>
    <w:p w:rsidR="009B593C" w:rsidRDefault="009B593C" w:rsidP="009B593C">
      <w:pPr>
        <w:tabs>
          <w:tab w:val="left" w:pos="567"/>
        </w:tabs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A16643">
        <w:rPr>
          <w:rFonts w:ascii="Arial" w:hAnsi="Arial"/>
          <w:b/>
          <w:sz w:val="24"/>
          <w:u w:val="single"/>
        </w:rPr>
        <w:t xml:space="preserve">2 </w:t>
      </w:r>
      <w:r>
        <w:rPr>
          <w:rFonts w:ascii="Arial" w:hAnsi="Arial"/>
          <w:b/>
          <w:sz w:val="24"/>
          <w:u w:val="single"/>
        </w:rPr>
        <w:t xml:space="preserve"> Документация</w:t>
      </w:r>
      <w:r>
        <w:rPr>
          <w:rFonts w:ascii="Arial" w:hAnsi="Arial"/>
          <w:b/>
          <w:sz w:val="24"/>
        </w:rPr>
        <w:t>:</w:t>
      </w:r>
    </w:p>
    <w:p w:rsidR="009B593C" w:rsidRDefault="009B593C" w:rsidP="009B593C">
      <w:pPr>
        <w:tabs>
          <w:tab w:val="left" w:pos="567"/>
        </w:tabs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</w:p>
    <w:p w:rsidR="009B593C" w:rsidRDefault="009B593C" w:rsidP="009B593C">
      <w:pPr>
        <w:tabs>
          <w:tab w:val="left" w:pos="567"/>
        </w:tabs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а) паспорт и руководство</w:t>
      </w:r>
    </w:p>
    <w:p w:rsidR="009B593C" w:rsidRDefault="009B593C" w:rsidP="009B593C">
      <w:pPr>
        <w:tabs>
          <w:tab w:val="left" w:pos="567"/>
        </w:tabs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по эксплуатации           </w:t>
      </w:r>
      <w:r w:rsidR="00643762">
        <w:rPr>
          <w:rFonts w:ascii="Arial" w:hAnsi="Arial"/>
          <w:b/>
          <w:sz w:val="24"/>
        </w:rPr>
        <w:t xml:space="preserve">         ИС - 9902. 00. 00 У2 РЭ            </w:t>
      </w:r>
      <w:r>
        <w:rPr>
          <w:rFonts w:ascii="Arial" w:hAnsi="Arial"/>
          <w:b/>
          <w:sz w:val="24"/>
        </w:rPr>
        <w:t>1</w:t>
      </w:r>
    </w:p>
    <w:p w:rsidR="009B593C" w:rsidRDefault="009B593C" w:rsidP="009B593C">
      <w:pPr>
        <w:tabs>
          <w:tab w:val="left" w:pos="567"/>
        </w:tabs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</w:p>
    <w:p w:rsidR="009B593C" w:rsidRDefault="009B593C" w:rsidP="009B593C">
      <w:pPr>
        <w:tabs>
          <w:tab w:val="left" w:pos="567"/>
        </w:tabs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б</w:t>
      </w:r>
      <w:r w:rsidRPr="00CD7827">
        <w:rPr>
          <w:rFonts w:ascii="Arial" w:hAnsi="Arial"/>
          <w:b/>
          <w:sz w:val="24"/>
        </w:rPr>
        <w:t xml:space="preserve">) </w:t>
      </w:r>
      <w:r>
        <w:rPr>
          <w:rFonts w:ascii="Arial" w:hAnsi="Arial"/>
          <w:b/>
          <w:sz w:val="24"/>
        </w:rPr>
        <w:t>паспорт и руководство</w:t>
      </w:r>
    </w:p>
    <w:p w:rsidR="009B593C" w:rsidRDefault="009B593C" w:rsidP="009B593C">
      <w:pPr>
        <w:tabs>
          <w:tab w:val="left" w:pos="567"/>
        </w:tabs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по эксплуатации автома-</w:t>
      </w:r>
    </w:p>
    <w:p w:rsidR="009B593C" w:rsidRDefault="009B593C" w:rsidP="009B593C">
      <w:pPr>
        <w:tabs>
          <w:tab w:val="left" w:pos="567"/>
        </w:tabs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тики                                              М –  00. 00. 000  ПС               1</w:t>
      </w:r>
    </w:p>
    <w:p w:rsidR="009B593C" w:rsidRDefault="009B593C" w:rsidP="009B593C">
      <w:pPr>
        <w:tabs>
          <w:tab w:val="left" w:pos="567"/>
        </w:tabs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</w:p>
    <w:p w:rsidR="009B593C" w:rsidRDefault="00A16643" w:rsidP="009B593C">
      <w:pPr>
        <w:tabs>
          <w:tab w:val="left" w:pos="567"/>
        </w:tabs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single"/>
        </w:rPr>
        <w:t xml:space="preserve"> 3 </w:t>
      </w:r>
      <w:r w:rsidR="009B593C">
        <w:rPr>
          <w:rFonts w:ascii="Arial" w:hAnsi="Arial"/>
          <w:b/>
          <w:sz w:val="24"/>
          <w:u w:val="single"/>
        </w:rPr>
        <w:t xml:space="preserve"> Упаковка</w:t>
      </w:r>
      <w:r w:rsidR="009B593C">
        <w:rPr>
          <w:rFonts w:ascii="Arial" w:hAnsi="Arial"/>
          <w:b/>
          <w:sz w:val="24"/>
        </w:rPr>
        <w:t xml:space="preserve">                                                                                 </w:t>
      </w:r>
      <w:r w:rsidR="00643762">
        <w:rPr>
          <w:rFonts w:ascii="Arial" w:hAnsi="Arial"/>
          <w:b/>
          <w:sz w:val="24"/>
        </w:rPr>
        <w:t xml:space="preserve"> </w:t>
      </w:r>
      <w:r w:rsidR="009B593C">
        <w:rPr>
          <w:rFonts w:ascii="Arial" w:hAnsi="Arial"/>
          <w:b/>
          <w:sz w:val="24"/>
        </w:rPr>
        <w:t>1</w:t>
      </w:r>
    </w:p>
    <w:p w:rsidR="009B593C" w:rsidRDefault="009B593C" w:rsidP="009B593C">
      <w:pPr>
        <w:tabs>
          <w:tab w:val="left" w:pos="567"/>
        </w:tabs>
        <w:ind w:right="-5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tabs>
          <w:tab w:val="left" w:pos="567"/>
        </w:tabs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</w:t>
      </w:r>
    </w:p>
    <w:p w:rsidR="009B593C" w:rsidRDefault="009B593C" w:rsidP="009B593C">
      <w:pPr>
        <w:tabs>
          <w:tab w:val="left" w:pos="567"/>
        </w:tabs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</w:t>
      </w:r>
    </w:p>
    <w:p w:rsidR="009B593C" w:rsidRDefault="00585805" w:rsidP="009B593C">
      <w:pPr>
        <w:tabs>
          <w:tab w:val="left" w:pos="567"/>
        </w:tabs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4 </w:t>
      </w:r>
      <w:r w:rsidR="009B593C">
        <w:rPr>
          <w:rFonts w:ascii="Arial" w:hAnsi="Arial"/>
          <w:b/>
          <w:sz w:val="24"/>
        </w:rPr>
        <w:t xml:space="preserve"> ОПИСАНИЕ  КОНСТРУКЦИИ  И  ПРИНЦИП   ДЕЙСТВИЯ</w:t>
      </w:r>
    </w:p>
    <w:p w:rsidR="009B593C" w:rsidRDefault="009B593C" w:rsidP="009B593C">
      <w:pPr>
        <w:tabs>
          <w:tab w:val="left" w:pos="567"/>
        </w:tabs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КОТЛА   ИШМА – </w:t>
      </w:r>
      <w:r w:rsidRPr="00CD7827">
        <w:rPr>
          <w:rFonts w:ascii="Arial" w:hAnsi="Arial"/>
          <w:b/>
          <w:sz w:val="24"/>
        </w:rPr>
        <w:t>У</w:t>
      </w:r>
      <w:r w:rsidR="00585805">
        <w:rPr>
          <w:rFonts w:ascii="Arial" w:hAnsi="Arial"/>
          <w:b/>
          <w:sz w:val="24"/>
        </w:rPr>
        <w:t xml:space="preserve"> 2</w:t>
      </w:r>
    </w:p>
    <w:p w:rsidR="009B593C" w:rsidRDefault="009B593C" w:rsidP="009B593C">
      <w:pPr>
        <w:tabs>
          <w:tab w:val="left" w:pos="567"/>
        </w:tabs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</w:t>
      </w:r>
    </w:p>
    <w:p w:rsidR="009B593C" w:rsidRDefault="009B593C" w:rsidP="009B593C">
      <w:pPr>
        <w:tabs>
          <w:tab w:val="left" w:pos="567"/>
        </w:tabs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Конструкция котла представлена на рис.2.</w:t>
      </w:r>
    </w:p>
    <w:p w:rsidR="009B593C" w:rsidRDefault="009B593C" w:rsidP="009B593C">
      <w:pPr>
        <w:tabs>
          <w:tab w:val="left" w:pos="567"/>
        </w:tabs>
        <w:ind w:right="-5"/>
        <w:rPr>
          <w:rFonts w:ascii="Arial" w:hAnsi="Arial"/>
          <w:b/>
          <w:sz w:val="24"/>
        </w:rPr>
      </w:pPr>
    </w:p>
    <w:p w:rsidR="009B593C" w:rsidRDefault="009B593C" w:rsidP="009B593C">
      <w:pPr>
        <w:tabs>
          <w:tab w:val="left" w:pos="567"/>
        </w:tabs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Перечень устанавливаемых на котёл устройств управления и автомати-ческой защиты приведен   в таблице 2.                                                                                                               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         </w:t>
      </w:r>
    </w:p>
    <w:p w:rsidR="00375F2A" w:rsidRDefault="009B593C" w:rsidP="00926DF6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 xml:space="preserve">    </w:t>
      </w:r>
    </w:p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Таблица 2</w:t>
      </w:r>
    </w:p>
    <w:tbl>
      <w:tblPr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/>
      </w:tblPr>
      <w:tblGrid>
        <w:gridCol w:w="1951"/>
        <w:gridCol w:w="2837"/>
        <w:gridCol w:w="1980"/>
        <w:gridCol w:w="1080"/>
        <w:gridCol w:w="1872"/>
      </w:tblGrid>
      <w:tr w:rsidR="009B593C" w:rsidTr="00956939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593C" w:rsidRDefault="009B593C" w:rsidP="00522454">
            <w:pPr>
              <w:ind w:right="-1043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Наименование </w:t>
            </w:r>
          </w:p>
        </w:tc>
        <w:tc>
          <w:tcPr>
            <w:tcW w:w="2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Обозначение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Поставщик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Кол-во на котел,</w:t>
            </w:r>
          </w:p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шт.</w:t>
            </w:r>
          </w:p>
        </w:tc>
        <w:tc>
          <w:tcPr>
            <w:tcW w:w="18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Применяе-</w:t>
            </w:r>
          </w:p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мость</w:t>
            </w:r>
          </w:p>
        </w:tc>
      </w:tr>
      <w:tr w:rsidR="009B593C" w:rsidTr="00956939">
        <w:tc>
          <w:tcPr>
            <w:tcW w:w="1951" w:type="dxa"/>
            <w:tcBorders>
              <w:top w:val="single" w:sz="12" w:space="0" w:color="auto"/>
            </w:tcBorders>
          </w:tcPr>
          <w:p w:rsidR="009B593C" w:rsidRDefault="00956939" w:rsidP="00522454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1 </w:t>
            </w:r>
            <w:r w:rsidR="009B593C">
              <w:rPr>
                <w:rFonts w:ascii="Arial" w:hAnsi="Arial"/>
                <w:b/>
                <w:sz w:val="22"/>
              </w:rPr>
              <w:t xml:space="preserve"> Комплект автоматики</w:t>
            </w:r>
          </w:p>
        </w:tc>
        <w:tc>
          <w:tcPr>
            <w:tcW w:w="2837" w:type="dxa"/>
            <w:tcBorders>
              <w:top w:val="single" w:sz="12" w:space="0" w:color="auto"/>
            </w:tcBorders>
          </w:tcPr>
          <w:p w:rsidR="009B593C" w:rsidRDefault="009B593C" w:rsidP="00926DF6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САБК – 8 – </w:t>
            </w:r>
            <w:smartTag w:uri="urn:schemas-microsoft-com:office:smarttags" w:element="metricconverter">
              <w:smartTagPr>
                <w:attr w:name="ProductID" w:val="110 М"/>
              </w:smartTagPr>
              <w:r>
                <w:rPr>
                  <w:rFonts w:ascii="Arial" w:hAnsi="Arial"/>
                  <w:b/>
                  <w:sz w:val="22"/>
                </w:rPr>
                <w:t>110 М</w:t>
              </w:r>
            </w:smartTag>
            <w:r>
              <w:rPr>
                <w:rFonts w:ascii="Arial" w:hAnsi="Arial"/>
                <w:b/>
                <w:sz w:val="22"/>
              </w:rPr>
              <w:t>. 8</w:t>
            </w:r>
          </w:p>
          <w:p w:rsidR="009B593C" w:rsidRDefault="009B593C" w:rsidP="00926DF6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САБК – 8 – </w:t>
            </w:r>
            <w:smartTag w:uri="urn:schemas-microsoft-com:office:smarttags" w:element="metricconverter">
              <w:smartTagPr>
                <w:attr w:name="ProductID" w:val="110 М"/>
              </w:smartTagPr>
              <w:r>
                <w:rPr>
                  <w:rFonts w:ascii="Arial" w:hAnsi="Arial"/>
                  <w:b/>
                  <w:sz w:val="22"/>
                </w:rPr>
                <w:t>110 М</w:t>
              </w:r>
            </w:smartTag>
            <w:r>
              <w:rPr>
                <w:rFonts w:ascii="Arial" w:hAnsi="Arial"/>
                <w:b/>
                <w:sz w:val="22"/>
              </w:rPr>
              <w:t>. 8</w:t>
            </w:r>
          </w:p>
          <w:p w:rsidR="009B593C" w:rsidRDefault="009B593C" w:rsidP="00926DF6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САБК – 8 – </w:t>
            </w:r>
            <w:smartTag w:uri="urn:schemas-microsoft-com:office:smarttags" w:element="metricconverter">
              <w:smartTagPr>
                <w:attr w:name="ProductID" w:val="110 М"/>
              </w:smartTagPr>
              <w:r>
                <w:rPr>
                  <w:rFonts w:ascii="Arial" w:hAnsi="Arial"/>
                  <w:b/>
                  <w:sz w:val="22"/>
                </w:rPr>
                <w:t>110 М</w:t>
              </w:r>
            </w:smartTag>
            <w:r>
              <w:rPr>
                <w:rFonts w:ascii="Arial" w:hAnsi="Arial"/>
                <w:b/>
                <w:sz w:val="22"/>
              </w:rPr>
              <w:t>. 8</w:t>
            </w:r>
          </w:p>
        </w:tc>
        <w:tc>
          <w:tcPr>
            <w:tcW w:w="1980" w:type="dxa"/>
            <w:tcBorders>
              <w:top w:val="single" w:sz="12" w:space="0" w:color="auto"/>
            </w:tcBorders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ООО «Газстрой»                   г. Ульяновск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</w:t>
            </w:r>
          </w:p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</w:t>
            </w:r>
          </w:p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</w:t>
            </w:r>
          </w:p>
        </w:tc>
        <w:tc>
          <w:tcPr>
            <w:tcW w:w="1872" w:type="dxa"/>
            <w:tcBorders>
              <w:top w:val="single" w:sz="12" w:space="0" w:color="auto"/>
            </w:tcBorders>
          </w:tcPr>
          <w:p w:rsidR="009B593C" w:rsidRDefault="009B593C" w:rsidP="00522454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ИШМА – 63 У2</w:t>
            </w:r>
          </w:p>
          <w:p w:rsidR="009B593C" w:rsidRDefault="009B593C" w:rsidP="00522454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ИШМА – 80У2</w:t>
            </w:r>
          </w:p>
          <w:p w:rsidR="009B593C" w:rsidRDefault="009B593C" w:rsidP="00522454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ИШМА – 100У2 </w:t>
            </w:r>
          </w:p>
        </w:tc>
      </w:tr>
      <w:tr w:rsidR="009B593C" w:rsidTr="00956939">
        <w:tc>
          <w:tcPr>
            <w:tcW w:w="1951" w:type="dxa"/>
          </w:tcPr>
          <w:p w:rsidR="009B593C" w:rsidRDefault="009B593C" w:rsidP="00522454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в том числе:</w:t>
            </w:r>
          </w:p>
        </w:tc>
        <w:tc>
          <w:tcPr>
            <w:tcW w:w="2837" w:type="dxa"/>
          </w:tcPr>
          <w:p w:rsidR="009B593C" w:rsidRDefault="009B593C" w:rsidP="00926DF6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  <w:tc>
          <w:tcPr>
            <w:tcW w:w="1980" w:type="dxa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  <w:tc>
          <w:tcPr>
            <w:tcW w:w="1080" w:type="dxa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  <w:tc>
          <w:tcPr>
            <w:tcW w:w="1872" w:type="dxa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9B593C" w:rsidTr="00956939">
        <w:tc>
          <w:tcPr>
            <w:tcW w:w="1951" w:type="dxa"/>
          </w:tcPr>
          <w:p w:rsidR="009B593C" w:rsidRDefault="009B593C" w:rsidP="00522454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Блок запальника</w:t>
            </w:r>
          </w:p>
        </w:tc>
        <w:tc>
          <w:tcPr>
            <w:tcW w:w="2837" w:type="dxa"/>
            <w:vAlign w:val="center"/>
          </w:tcPr>
          <w:p w:rsidR="009B593C" w:rsidRDefault="009B593C" w:rsidP="00926DF6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М – 12. 00. 000</w:t>
            </w:r>
          </w:p>
        </w:tc>
        <w:tc>
          <w:tcPr>
            <w:tcW w:w="1980" w:type="dxa"/>
            <w:vAlign w:val="center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-\\-</w:t>
            </w:r>
          </w:p>
        </w:tc>
        <w:tc>
          <w:tcPr>
            <w:tcW w:w="1080" w:type="dxa"/>
            <w:vAlign w:val="center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</w:t>
            </w:r>
          </w:p>
        </w:tc>
        <w:tc>
          <w:tcPr>
            <w:tcW w:w="1872" w:type="dxa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9B593C" w:rsidTr="00956939">
        <w:tc>
          <w:tcPr>
            <w:tcW w:w="1951" w:type="dxa"/>
          </w:tcPr>
          <w:p w:rsidR="009B593C" w:rsidRDefault="009B593C" w:rsidP="00522454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Блок управления</w:t>
            </w:r>
          </w:p>
        </w:tc>
        <w:tc>
          <w:tcPr>
            <w:tcW w:w="2837" w:type="dxa"/>
            <w:vAlign w:val="center"/>
          </w:tcPr>
          <w:p w:rsidR="009B593C" w:rsidRDefault="009B593C" w:rsidP="00926DF6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М – 02. 00. 000</w:t>
            </w:r>
          </w:p>
        </w:tc>
        <w:tc>
          <w:tcPr>
            <w:tcW w:w="1980" w:type="dxa"/>
            <w:vAlign w:val="center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-\\-</w:t>
            </w:r>
          </w:p>
        </w:tc>
        <w:tc>
          <w:tcPr>
            <w:tcW w:w="1080" w:type="dxa"/>
            <w:vAlign w:val="center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</w:t>
            </w:r>
          </w:p>
        </w:tc>
        <w:tc>
          <w:tcPr>
            <w:tcW w:w="1872" w:type="dxa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9B593C" w:rsidTr="00956939">
        <w:tc>
          <w:tcPr>
            <w:tcW w:w="1951" w:type="dxa"/>
            <w:vAlign w:val="center"/>
          </w:tcPr>
          <w:p w:rsidR="009B593C" w:rsidRDefault="009B593C" w:rsidP="00522454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Датчик тяги</w:t>
            </w:r>
          </w:p>
        </w:tc>
        <w:tc>
          <w:tcPr>
            <w:tcW w:w="2837" w:type="dxa"/>
            <w:vAlign w:val="center"/>
          </w:tcPr>
          <w:p w:rsidR="009B593C" w:rsidRDefault="009B593C" w:rsidP="00926DF6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САБК 00 – 04.00.000</w:t>
            </w:r>
          </w:p>
        </w:tc>
        <w:tc>
          <w:tcPr>
            <w:tcW w:w="1980" w:type="dxa"/>
            <w:vAlign w:val="center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-\\-</w:t>
            </w:r>
          </w:p>
        </w:tc>
        <w:tc>
          <w:tcPr>
            <w:tcW w:w="1080" w:type="dxa"/>
            <w:vAlign w:val="center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</w:t>
            </w:r>
          </w:p>
        </w:tc>
        <w:tc>
          <w:tcPr>
            <w:tcW w:w="1872" w:type="dxa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</w:p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9B593C" w:rsidTr="00956939">
        <w:tc>
          <w:tcPr>
            <w:tcW w:w="1951" w:type="dxa"/>
          </w:tcPr>
          <w:p w:rsidR="009B593C" w:rsidRDefault="009B593C" w:rsidP="00522454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Труба запаль-ника (</w:t>
            </w:r>
            <w:r>
              <w:rPr>
                <w:rFonts w:ascii="Arial" w:hAnsi="Arial"/>
                <w:b/>
                <w:sz w:val="22"/>
              </w:rPr>
              <w:sym w:font="Symbol" w:char="F0C6"/>
            </w:r>
            <w:r>
              <w:rPr>
                <w:rFonts w:ascii="Arial" w:hAnsi="Arial"/>
                <w:b/>
                <w:sz w:val="22"/>
              </w:rPr>
              <w:t xml:space="preserve"> 0,7)</w:t>
            </w:r>
          </w:p>
        </w:tc>
        <w:tc>
          <w:tcPr>
            <w:tcW w:w="2837" w:type="dxa"/>
            <w:vAlign w:val="center"/>
          </w:tcPr>
          <w:p w:rsidR="009B593C" w:rsidRDefault="009B593C" w:rsidP="00926DF6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САБК  01-06.02.000  -550</w:t>
            </w:r>
          </w:p>
        </w:tc>
        <w:tc>
          <w:tcPr>
            <w:tcW w:w="1980" w:type="dxa"/>
            <w:vAlign w:val="center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-\\-</w:t>
            </w:r>
          </w:p>
        </w:tc>
        <w:tc>
          <w:tcPr>
            <w:tcW w:w="1080" w:type="dxa"/>
            <w:vAlign w:val="center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</w:t>
            </w:r>
          </w:p>
        </w:tc>
        <w:tc>
          <w:tcPr>
            <w:tcW w:w="1872" w:type="dxa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9B593C" w:rsidTr="00956939">
        <w:tc>
          <w:tcPr>
            <w:tcW w:w="1951" w:type="dxa"/>
          </w:tcPr>
          <w:p w:rsidR="009B593C" w:rsidRDefault="009B593C" w:rsidP="00522454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Трубка импульсная</w:t>
            </w:r>
          </w:p>
        </w:tc>
        <w:tc>
          <w:tcPr>
            <w:tcW w:w="2837" w:type="dxa"/>
            <w:vAlign w:val="center"/>
          </w:tcPr>
          <w:p w:rsidR="009B593C" w:rsidRDefault="009B593C" w:rsidP="00926DF6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М – 03. 00. 000 -700</w:t>
            </w:r>
          </w:p>
        </w:tc>
        <w:tc>
          <w:tcPr>
            <w:tcW w:w="1980" w:type="dxa"/>
            <w:vAlign w:val="center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-\\-</w:t>
            </w:r>
          </w:p>
        </w:tc>
        <w:tc>
          <w:tcPr>
            <w:tcW w:w="1080" w:type="dxa"/>
            <w:vAlign w:val="center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</w:t>
            </w:r>
          </w:p>
        </w:tc>
        <w:tc>
          <w:tcPr>
            <w:tcW w:w="1872" w:type="dxa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9B593C" w:rsidTr="00956939">
        <w:tc>
          <w:tcPr>
            <w:tcW w:w="1951" w:type="dxa"/>
          </w:tcPr>
          <w:p w:rsidR="009B593C" w:rsidRDefault="009B593C" w:rsidP="00522454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Трубка импульсная</w:t>
            </w:r>
          </w:p>
        </w:tc>
        <w:tc>
          <w:tcPr>
            <w:tcW w:w="2837" w:type="dxa"/>
            <w:vAlign w:val="center"/>
          </w:tcPr>
          <w:p w:rsidR="009B593C" w:rsidRDefault="009B593C" w:rsidP="00926DF6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М – 03. 00. 000 -600</w:t>
            </w:r>
          </w:p>
        </w:tc>
        <w:tc>
          <w:tcPr>
            <w:tcW w:w="1980" w:type="dxa"/>
            <w:vAlign w:val="center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-\\-</w:t>
            </w:r>
          </w:p>
        </w:tc>
        <w:tc>
          <w:tcPr>
            <w:tcW w:w="1080" w:type="dxa"/>
            <w:vAlign w:val="center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</w:t>
            </w:r>
          </w:p>
        </w:tc>
        <w:tc>
          <w:tcPr>
            <w:tcW w:w="1872" w:type="dxa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9B593C" w:rsidTr="00956939">
        <w:tc>
          <w:tcPr>
            <w:tcW w:w="1951" w:type="dxa"/>
          </w:tcPr>
          <w:p w:rsidR="009B593C" w:rsidRDefault="009B593C" w:rsidP="00522454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Прокладка термобаллона</w:t>
            </w:r>
          </w:p>
        </w:tc>
        <w:tc>
          <w:tcPr>
            <w:tcW w:w="2837" w:type="dxa"/>
            <w:vAlign w:val="center"/>
          </w:tcPr>
          <w:p w:rsidR="009B593C" w:rsidRDefault="009B593C" w:rsidP="00926DF6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САБК  01 – 00. 00. 006</w:t>
            </w:r>
          </w:p>
        </w:tc>
        <w:tc>
          <w:tcPr>
            <w:tcW w:w="1980" w:type="dxa"/>
            <w:vAlign w:val="center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-\\-</w:t>
            </w:r>
          </w:p>
        </w:tc>
        <w:tc>
          <w:tcPr>
            <w:tcW w:w="1080" w:type="dxa"/>
            <w:vAlign w:val="center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</w:t>
            </w:r>
          </w:p>
        </w:tc>
        <w:tc>
          <w:tcPr>
            <w:tcW w:w="1872" w:type="dxa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9B593C" w:rsidTr="00956939">
        <w:tc>
          <w:tcPr>
            <w:tcW w:w="1951" w:type="dxa"/>
            <w:vAlign w:val="center"/>
          </w:tcPr>
          <w:p w:rsidR="009B593C" w:rsidRDefault="009B593C" w:rsidP="00522454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Прокладка Д/Т</w:t>
            </w:r>
          </w:p>
        </w:tc>
        <w:tc>
          <w:tcPr>
            <w:tcW w:w="2837" w:type="dxa"/>
            <w:vAlign w:val="center"/>
          </w:tcPr>
          <w:p w:rsidR="009B593C" w:rsidRDefault="009B593C" w:rsidP="00926DF6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САБК  00 – 00. 00. 002</w:t>
            </w:r>
          </w:p>
        </w:tc>
        <w:tc>
          <w:tcPr>
            <w:tcW w:w="1980" w:type="dxa"/>
            <w:vAlign w:val="center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-\\-</w:t>
            </w:r>
          </w:p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  <w:tc>
          <w:tcPr>
            <w:tcW w:w="1080" w:type="dxa"/>
            <w:vAlign w:val="center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</w:t>
            </w:r>
          </w:p>
        </w:tc>
        <w:tc>
          <w:tcPr>
            <w:tcW w:w="1872" w:type="dxa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9B593C" w:rsidTr="00956939">
        <w:tc>
          <w:tcPr>
            <w:tcW w:w="1951" w:type="dxa"/>
          </w:tcPr>
          <w:p w:rsidR="009B593C" w:rsidRDefault="009B593C" w:rsidP="00522454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Прокладка импульсной трубки</w:t>
            </w:r>
          </w:p>
        </w:tc>
        <w:tc>
          <w:tcPr>
            <w:tcW w:w="2837" w:type="dxa"/>
          </w:tcPr>
          <w:p w:rsidR="009B593C" w:rsidRDefault="009B593C" w:rsidP="00926DF6">
            <w:pPr>
              <w:jc w:val="center"/>
              <w:rPr>
                <w:rFonts w:ascii="Arial" w:hAnsi="Arial"/>
                <w:b/>
                <w:sz w:val="22"/>
              </w:rPr>
            </w:pPr>
          </w:p>
          <w:p w:rsidR="009B593C" w:rsidRDefault="009B593C" w:rsidP="00926DF6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САБК  00 – 03. 00. 004</w:t>
            </w:r>
          </w:p>
        </w:tc>
        <w:tc>
          <w:tcPr>
            <w:tcW w:w="1980" w:type="dxa"/>
            <w:vAlign w:val="center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-\\-</w:t>
            </w:r>
          </w:p>
        </w:tc>
        <w:tc>
          <w:tcPr>
            <w:tcW w:w="1080" w:type="dxa"/>
            <w:vAlign w:val="center"/>
          </w:tcPr>
          <w:p w:rsidR="009B593C" w:rsidRDefault="00092ED0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5</w:t>
            </w:r>
          </w:p>
        </w:tc>
        <w:tc>
          <w:tcPr>
            <w:tcW w:w="1872" w:type="dxa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9B593C" w:rsidTr="00956939">
        <w:tc>
          <w:tcPr>
            <w:tcW w:w="1951" w:type="dxa"/>
          </w:tcPr>
          <w:p w:rsidR="009B593C" w:rsidRPr="00756AD0" w:rsidRDefault="00956939" w:rsidP="00522454">
            <w:pPr>
              <w:ind w:right="3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</w:rPr>
              <w:t xml:space="preserve">2 </w:t>
            </w:r>
            <w:r w:rsidR="009B593C">
              <w:rPr>
                <w:rFonts w:ascii="Arial" w:hAnsi="Arial"/>
                <w:b/>
                <w:sz w:val="22"/>
              </w:rPr>
              <w:t xml:space="preserve"> </w:t>
            </w:r>
            <w:r w:rsidR="009B593C" w:rsidRPr="00756AD0">
              <w:rPr>
                <w:rFonts w:ascii="Arial" w:hAnsi="Arial" w:cs="Arial"/>
                <w:b/>
                <w:sz w:val="22"/>
                <w:szCs w:val="22"/>
              </w:rPr>
              <w:t xml:space="preserve">Термометр  </w:t>
            </w:r>
            <w:r w:rsidR="009B593C" w:rsidRPr="00756AD0">
              <w:rPr>
                <w:rFonts w:ascii="Arial" w:hAnsi="Arial" w:cs="Arial"/>
                <w:b/>
                <w:sz w:val="22"/>
                <w:szCs w:val="22"/>
              </w:rPr>
              <w:sym w:font="Symbol" w:char="00C6"/>
            </w:r>
            <w:r w:rsidR="009B593C" w:rsidRPr="00756AD0">
              <w:rPr>
                <w:rFonts w:ascii="Arial" w:hAnsi="Arial" w:cs="Arial"/>
                <w:b/>
                <w:sz w:val="22"/>
                <w:szCs w:val="22"/>
              </w:rPr>
              <w:t xml:space="preserve"> 52мм</w:t>
            </w:r>
          </w:p>
          <w:p w:rsidR="009B593C" w:rsidRPr="00AF5E7C" w:rsidRDefault="009B593C" w:rsidP="00522454">
            <w:pPr>
              <w:rPr>
                <w:rFonts w:ascii="Arial" w:hAnsi="Arial"/>
                <w:b/>
                <w:sz w:val="22"/>
              </w:rPr>
            </w:pPr>
            <w:r w:rsidRPr="00756AD0">
              <w:rPr>
                <w:rFonts w:ascii="Arial" w:hAnsi="Arial" w:cs="Arial"/>
                <w:b/>
                <w:sz w:val="22"/>
                <w:szCs w:val="22"/>
              </w:rPr>
              <w:t xml:space="preserve">или термометр </w:t>
            </w:r>
            <w:r w:rsidRPr="00756AD0">
              <w:rPr>
                <w:rFonts w:ascii="Arial" w:hAnsi="Arial" w:cs="Arial"/>
                <w:b/>
                <w:sz w:val="22"/>
                <w:szCs w:val="22"/>
              </w:rPr>
              <w:sym w:font="Symbol" w:char="00C6"/>
            </w:r>
            <w:r w:rsidRPr="00756AD0">
              <w:rPr>
                <w:rFonts w:ascii="Arial" w:hAnsi="Arial" w:cs="Arial"/>
                <w:b/>
                <w:sz w:val="22"/>
                <w:szCs w:val="22"/>
              </w:rPr>
              <w:t xml:space="preserve"> 52мм</w:t>
            </w:r>
          </w:p>
        </w:tc>
        <w:tc>
          <w:tcPr>
            <w:tcW w:w="2837" w:type="dxa"/>
          </w:tcPr>
          <w:p w:rsidR="009B593C" w:rsidRPr="00756AD0" w:rsidRDefault="009B593C" w:rsidP="00926DF6">
            <w:pPr>
              <w:pStyle w:val="9"/>
              <w:ind w:right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56AD0">
              <w:rPr>
                <w:rFonts w:ascii="Arial" w:hAnsi="Arial" w:cs="Arial"/>
                <w:sz w:val="22"/>
                <w:szCs w:val="22"/>
              </w:rPr>
              <w:t>0</w:t>
            </w:r>
            <w:r w:rsidRPr="00756AD0">
              <w:rPr>
                <w:rFonts w:ascii="Arial" w:hAnsi="Arial" w:cs="Arial"/>
                <w:sz w:val="22"/>
                <w:szCs w:val="22"/>
                <w:lang w:val="en-US"/>
              </w:rPr>
              <w:t>10247</w:t>
            </w:r>
          </w:p>
          <w:p w:rsidR="009B593C" w:rsidRPr="00756AD0" w:rsidRDefault="009B593C" w:rsidP="00926DF6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:rsidR="009B593C" w:rsidRPr="00756AD0" w:rsidRDefault="009B593C" w:rsidP="00926DF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B593C" w:rsidRDefault="009B593C" w:rsidP="00926DF6">
            <w:pPr>
              <w:jc w:val="center"/>
              <w:rPr>
                <w:rFonts w:ascii="Arial" w:hAnsi="Arial"/>
                <w:b/>
                <w:sz w:val="22"/>
              </w:rPr>
            </w:pPr>
            <w:r w:rsidRPr="00756AD0">
              <w:rPr>
                <w:rFonts w:ascii="Arial" w:hAnsi="Arial" w:cs="Arial"/>
                <w:b/>
                <w:sz w:val="22"/>
                <w:szCs w:val="22"/>
                <w:lang w:val="en-US"/>
              </w:rPr>
              <w:t>T&amp;G  SPA</w:t>
            </w:r>
          </w:p>
        </w:tc>
        <w:tc>
          <w:tcPr>
            <w:tcW w:w="1980" w:type="dxa"/>
          </w:tcPr>
          <w:p w:rsidR="009B593C" w:rsidRPr="00756AD0" w:rsidRDefault="009B593C" w:rsidP="00522454">
            <w:pPr>
              <w:ind w:left="-108" w:right="-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AD0">
              <w:rPr>
                <w:rFonts w:ascii="Arial" w:hAnsi="Arial" w:cs="Arial"/>
                <w:b/>
                <w:sz w:val="22"/>
                <w:szCs w:val="22"/>
              </w:rPr>
              <w:t>Фирма «</w:t>
            </w:r>
            <w:r w:rsidRPr="00756AD0">
              <w:rPr>
                <w:rFonts w:ascii="Arial" w:hAnsi="Arial" w:cs="Arial"/>
                <w:b/>
                <w:sz w:val="22"/>
                <w:szCs w:val="22"/>
                <w:lang w:val="en-US"/>
              </w:rPr>
              <w:t>IMIT</w:t>
            </w:r>
            <w:r w:rsidRPr="00756AD0">
              <w:rPr>
                <w:rFonts w:ascii="Arial" w:hAnsi="Arial" w:cs="Arial"/>
                <w:b/>
                <w:sz w:val="22"/>
                <w:szCs w:val="22"/>
              </w:rPr>
              <w:t>»</w:t>
            </w:r>
          </w:p>
          <w:p w:rsidR="009B593C" w:rsidRPr="00756AD0" w:rsidRDefault="009B593C" w:rsidP="00522454">
            <w:pPr>
              <w:ind w:right="-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B593C" w:rsidRPr="00756AD0" w:rsidRDefault="009B593C" w:rsidP="00522454">
            <w:pPr>
              <w:ind w:right="-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B593C" w:rsidRPr="00756AD0" w:rsidRDefault="009B593C" w:rsidP="00522454">
            <w:pPr>
              <w:ind w:right="-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AD0">
              <w:rPr>
                <w:rFonts w:ascii="Arial" w:hAnsi="Arial" w:cs="Arial"/>
                <w:b/>
                <w:sz w:val="22"/>
                <w:szCs w:val="22"/>
              </w:rPr>
              <w:t>Фирма  “</w:t>
            </w:r>
            <w:r w:rsidRPr="00756AD0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756AD0">
              <w:rPr>
                <w:rFonts w:ascii="Arial" w:hAnsi="Arial" w:cs="Arial"/>
                <w:b/>
                <w:sz w:val="22"/>
                <w:szCs w:val="22"/>
              </w:rPr>
              <w:t>”,</w:t>
            </w:r>
          </w:p>
          <w:p w:rsidR="009B593C" w:rsidRPr="00AF5E7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 w:rsidRPr="00756AD0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</w:tc>
        <w:tc>
          <w:tcPr>
            <w:tcW w:w="1080" w:type="dxa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</w:p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</w:t>
            </w:r>
          </w:p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</w:p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</w:p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</w:t>
            </w:r>
          </w:p>
        </w:tc>
        <w:tc>
          <w:tcPr>
            <w:tcW w:w="1872" w:type="dxa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9B593C" w:rsidTr="00956939">
        <w:tc>
          <w:tcPr>
            <w:tcW w:w="1951" w:type="dxa"/>
          </w:tcPr>
          <w:p w:rsidR="009B593C" w:rsidRPr="00AF5E7C" w:rsidRDefault="00956939" w:rsidP="00522454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3 </w:t>
            </w:r>
            <w:r w:rsidR="009B593C">
              <w:rPr>
                <w:rFonts w:ascii="Arial" w:hAnsi="Arial"/>
                <w:b/>
                <w:sz w:val="22"/>
              </w:rPr>
              <w:t xml:space="preserve"> Клапан предохрани – тельный  ¾ </w:t>
            </w:r>
            <w:r w:rsidR="009B593C">
              <w:rPr>
                <w:rFonts w:ascii="Arial" w:hAnsi="Arial"/>
                <w:b/>
                <w:sz w:val="22"/>
              </w:rPr>
              <w:sym w:font="Symbol" w:char="F0B2"/>
            </w:r>
            <w:r w:rsidR="009B593C" w:rsidRPr="00AF5E7C">
              <w:rPr>
                <w:rFonts w:ascii="Arial" w:hAnsi="Arial"/>
                <w:b/>
                <w:sz w:val="22"/>
              </w:rPr>
              <w:t xml:space="preserve"> </w:t>
            </w:r>
            <w:r w:rsidR="009B593C">
              <w:rPr>
                <w:rFonts w:ascii="Arial" w:hAnsi="Arial"/>
                <w:b/>
                <w:sz w:val="22"/>
              </w:rPr>
              <w:t xml:space="preserve">              (4 бар) или</w:t>
            </w:r>
          </w:p>
        </w:tc>
        <w:tc>
          <w:tcPr>
            <w:tcW w:w="2837" w:type="dxa"/>
          </w:tcPr>
          <w:p w:rsidR="009B593C" w:rsidRDefault="009B593C" w:rsidP="00926DF6">
            <w:pPr>
              <w:jc w:val="center"/>
              <w:rPr>
                <w:rFonts w:ascii="Arial" w:hAnsi="Arial"/>
                <w:b/>
                <w:sz w:val="22"/>
              </w:rPr>
            </w:pPr>
          </w:p>
          <w:p w:rsidR="009B593C" w:rsidRDefault="009B593C" w:rsidP="00926DF6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311540</w:t>
            </w:r>
          </w:p>
          <w:p w:rsidR="009B593C" w:rsidRDefault="009B593C" w:rsidP="00926DF6">
            <w:pPr>
              <w:jc w:val="center"/>
              <w:rPr>
                <w:rFonts w:ascii="Arial" w:hAnsi="Arial"/>
                <w:b/>
                <w:sz w:val="22"/>
              </w:rPr>
            </w:pPr>
          </w:p>
          <w:p w:rsidR="009B593C" w:rsidRPr="000F06D3" w:rsidRDefault="009B593C" w:rsidP="00926DF6">
            <w:pPr>
              <w:jc w:val="center"/>
              <w:rPr>
                <w:rFonts w:ascii="Arial" w:hAnsi="Arial"/>
                <w:b/>
                <w:sz w:val="22"/>
                <w:lang w:val="en-US"/>
              </w:rPr>
            </w:pPr>
            <w:r>
              <w:rPr>
                <w:rFonts w:ascii="Arial" w:hAnsi="Arial"/>
                <w:b/>
                <w:sz w:val="22"/>
                <w:lang w:val="en-US"/>
              </w:rPr>
              <w:t>SM 110- ¾  A 4.0</w:t>
            </w:r>
          </w:p>
        </w:tc>
        <w:tc>
          <w:tcPr>
            <w:tcW w:w="1980" w:type="dxa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</w:p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  <w:lang w:val="en-US"/>
              </w:rPr>
            </w:pPr>
            <w:r>
              <w:rPr>
                <w:rFonts w:ascii="Arial" w:hAnsi="Arial"/>
                <w:b/>
                <w:sz w:val="22"/>
                <w:lang w:val="en-US"/>
              </w:rPr>
              <w:t>CALEFFI</w:t>
            </w:r>
          </w:p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  <w:lang w:val="en-US"/>
              </w:rPr>
            </w:pPr>
          </w:p>
          <w:p w:rsidR="009B593C" w:rsidRPr="000F06D3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  <w:lang w:val="en-US"/>
              </w:rPr>
              <w:t>HONEYWELL</w:t>
            </w:r>
          </w:p>
        </w:tc>
        <w:tc>
          <w:tcPr>
            <w:tcW w:w="1080" w:type="dxa"/>
          </w:tcPr>
          <w:p w:rsidR="009B593C" w:rsidRPr="00AF5E7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</w:p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</w:t>
            </w:r>
          </w:p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</w:p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</w:t>
            </w:r>
          </w:p>
        </w:tc>
        <w:tc>
          <w:tcPr>
            <w:tcW w:w="1872" w:type="dxa"/>
          </w:tcPr>
          <w:p w:rsidR="009B593C" w:rsidRDefault="009B593C" w:rsidP="00522454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</w:tr>
    </w:tbl>
    <w:p w:rsidR="00926DF6" w:rsidRDefault="00926DF6" w:rsidP="009B593C">
      <w:pPr>
        <w:ind w:right="-1043"/>
        <w:jc w:val="both"/>
        <w:rPr>
          <w:rFonts w:ascii="Arial" w:hAnsi="Arial"/>
          <w:b/>
          <w:sz w:val="22"/>
        </w:rPr>
      </w:pPr>
    </w:p>
    <w:p w:rsidR="00926DF6" w:rsidRDefault="00926DF6" w:rsidP="009B593C">
      <w:pPr>
        <w:ind w:right="-1043"/>
        <w:jc w:val="both"/>
        <w:rPr>
          <w:rFonts w:ascii="Arial" w:hAnsi="Arial"/>
          <w:b/>
          <w:sz w:val="22"/>
        </w:rPr>
      </w:pPr>
    </w:p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2"/>
        </w:rPr>
        <w:t xml:space="preserve">      </w:t>
      </w:r>
    </w:p>
    <w:p w:rsidR="009B593C" w:rsidRDefault="00A16643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4.1</w:t>
      </w:r>
      <w:r w:rsidR="009B593C">
        <w:rPr>
          <w:rFonts w:ascii="Arial" w:hAnsi="Arial"/>
          <w:b/>
          <w:sz w:val="24"/>
        </w:rPr>
        <w:t xml:space="preserve"> Котёл (рис.2) состоит из следующих основных узлов и деталей: теплообменника поз.1, газогорелочного устройства поз.2, газоотвода поз.3, съёмной панели поз.4, щитка поз.5, облицовки /кожуха/ поз.6, указателя температуры воды поз.7 с датчиком поз.8, газоподводящей трубки </w:t>
      </w:r>
      <w:r w:rsidR="000C29E5">
        <w:rPr>
          <w:rFonts w:ascii="Arial" w:hAnsi="Arial"/>
          <w:b/>
          <w:sz w:val="24"/>
        </w:rPr>
        <w:t xml:space="preserve">(ниппель) </w:t>
      </w:r>
      <w:r w:rsidR="009B593C">
        <w:rPr>
          <w:rFonts w:ascii="Arial" w:hAnsi="Arial"/>
          <w:b/>
          <w:sz w:val="24"/>
        </w:rPr>
        <w:t>поз.9, клапана предохранительного поз.21.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Газогорелочное устройство выполнено в виде рамки, с установленными в ней микрофакельными горелочными трубами, выполненными из нержавеющей стали. 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На  котел установлена система автоматики САБК - М, состоящая из блока автоматики поз. 10 с датчиком температуры поз. 11, блока запальной горелки поз.12, датчика тяги поз. 13, импульсных трубок поз. 14, 15, газопровода запальника поз. 16.</w:t>
      </w:r>
      <w:r w:rsidR="00643762">
        <w:rPr>
          <w:rFonts w:ascii="Arial" w:hAnsi="Arial"/>
          <w:b/>
          <w:sz w:val="24"/>
        </w:rPr>
        <w:t xml:space="preserve"> На входе в блок автоматики установлен фильтр.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Датчики термометра и температуры установлены в верхней части водяной полости теплообменника котла, датчик тяги – в контрольном отверстии дымоотводящего коллектора котла. </w:t>
      </w:r>
    </w:p>
    <w:p w:rsidR="00B64B2D" w:rsidRDefault="00B64B2D" w:rsidP="009B593C">
      <w:pPr>
        <w:ind w:right="-185"/>
        <w:jc w:val="both"/>
        <w:rPr>
          <w:rFonts w:ascii="Arial" w:hAnsi="Arial"/>
          <w:b/>
          <w:sz w:val="24"/>
        </w:rPr>
      </w:pPr>
    </w:p>
    <w:p w:rsidR="00B64B2D" w:rsidRDefault="00B64B2D" w:rsidP="009B593C">
      <w:pPr>
        <w:ind w:right="-185"/>
        <w:jc w:val="both"/>
        <w:rPr>
          <w:rFonts w:ascii="Arial" w:hAnsi="Arial"/>
          <w:b/>
          <w:sz w:val="24"/>
        </w:rPr>
      </w:pPr>
    </w:p>
    <w:p w:rsidR="00B64B2D" w:rsidRDefault="00B64B2D" w:rsidP="009B593C">
      <w:pPr>
        <w:ind w:right="-185"/>
        <w:jc w:val="both"/>
        <w:rPr>
          <w:rFonts w:ascii="Arial" w:hAnsi="Arial"/>
          <w:b/>
          <w:sz w:val="24"/>
        </w:rPr>
      </w:pPr>
    </w:p>
    <w:p w:rsidR="00B64B2D" w:rsidRDefault="00950E8A" w:rsidP="00950E8A">
      <w:pPr>
        <w:ind w:left="-284" w:right="-18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6379384" cy="9000000"/>
            <wp:effectExtent l="19050" t="0" r="2366" b="0"/>
            <wp:docPr id="3" name="Рисунок 2" descr="Габариты 9902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бариты 9902У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2D" w:rsidRDefault="00B64B2D" w:rsidP="009B593C">
      <w:pPr>
        <w:ind w:right="-185"/>
        <w:jc w:val="both"/>
        <w:rPr>
          <w:rFonts w:ascii="Arial" w:hAnsi="Arial"/>
          <w:b/>
          <w:sz w:val="24"/>
        </w:rPr>
      </w:pPr>
    </w:p>
    <w:p w:rsidR="00B64B2D" w:rsidRDefault="00B64B2D" w:rsidP="009B593C">
      <w:pPr>
        <w:ind w:right="-185"/>
        <w:jc w:val="both"/>
        <w:rPr>
          <w:rFonts w:ascii="Arial" w:hAnsi="Arial"/>
          <w:b/>
          <w:sz w:val="24"/>
        </w:rPr>
      </w:pPr>
    </w:p>
    <w:p w:rsidR="00B64B2D" w:rsidRDefault="00B64B2D" w:rsidP="009B593C">
      <w:pPr>
        <w:ind w:right="-185"/>
        <w:jc w:val="both"/>
        <w:rPr>
          <w:rFonts w:ascii="Arial" w:hAnsi="Arial"/>
          <w:b/>
          <w:sz w:val="24"/>
        </w:rPr>
      </w:pPr>
    </w:p>
    <w:p w:rsidR="00B64B2D" w:rsidRDefault="00950E8A" w:rsidP="00950E8A">
      <w:pPr>
        <w:ind w:left="-284" w:right="-18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6379384" cy="9000000"/>
            <wp:effectExtent l="19050" t="0" r="2366" b="0"/>
            <wp:docPr id="18" name="Рисунок 17" descr="Конструкция котла ИС-9902.00.00 У2 П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трукция котла ИС-9902.00.00 У2 ПС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2D" w:rsidRDefault="001B600E" w:rsidP="001B600E">
      <w:pPr>
        <w:ind w:left="-284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6379384" cy="9000000"/>
            <wp:effectExtent l="19050" t="0" r="2366" b="0"/>
            <wp:docPr id="2" name="Рисунок 1" descr="ИС-9902.00.00 У2 Схема расположения точек подключения ав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-9902.00.00 У2 Схема расположения точек подключения авт.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2D" w:rsidRDefault="00B64B2D" w:rsidP="009B593C">
      <w:pPr>
        <w:ind w:right="-185"/>
        <w:jc w:val="both"/>
        <w:rPr>
          <w:rFonts w:ascii="Arial" w:hAnsi="Arial"/>
          <w:b/>
          <w:sz w:val="24"/>
        </w:rPr>
      </w:pPr>
    </w:p>
    <w:p w:rsidR="00B64B2D" w:rsidRDefault="00B64B2D" w:rsidP="009B593C">
      <w:pPr>
        <w:ind w:right="-185"/>
        <w:jc w:val="both"/>
        <w:rPr>
          <w:rFonts w:ascii="Arial" w:hAnsi="Arial"/>
          <w:b/>
          <w:sz w:val="24"/>
        </w:rPr>
      </w:pPr>
    </w:p>
    <w:p w:rsidR="009B593C" w:rsidRDefault="00A16643" w:rsidP="00F83568">
      <w:pPr>
        <w:tabs>
          <w:tab w:val="num" w:pos="540"/>
        </w:tabs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 xml:space="preserve">4.2 </w:t>
      </w:r>
      <w:r w:rsidR="009B593C">
        <w:rPr>
          <w:rFonts w:ascii="Arial" w:hAnsi="Arial"/>
          <w:b/>
          <w:sz w:val="24"/>
        </w:rPr>
        <w:t>Автоматика котла предназначена для подачи газа к запальной и основной горелкам, регулирования температуры воды и автоматического отключения подачи газа при:</w:t>
      </w:r>
    </w:p>
    <w:p w:rsidR="009B593C" w:rsidRDefault="009B593C" w:rsidP="00F83568">
      <w:pPr>
        <w:numPr>
          <w:ilvl w:val="0"/>
          <w:numId w:val="16"/>
        </w:numPr>
        <w:tabs>
          <w:tab w:val="clear" w:pos="360"/>
          <w:tab w:val="num" w:pos="-284"/>
        </w:tabs>
        <w:ind w:left="0" w:right="-427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погасании запальной горелки;</w:t>
      </w:r>
    </w:p>
    <w:p w:rsidR="009B593C" w:rsidRDefault="009B593C" w:rsidP="00F83568">
      <w:pPr>
        <w:numPr>
          <w:ilvl w:val="0"/>
          <w:numId w:val="16"/>
        </w:numPr>
        <w:tabs>
          <w:tab w:val="clear" w:pos="360"/>
          <w:tab w:val="num" w:pos="-284"/>
        </w:tabs>
        <w:ind w:left="0" w:right="-427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прекращении подачи газа или понижении давления газа в сети ниже  минимального рабочего значения;</w:t>
      </w:r>
    </w:p>
    <w:p w:rsidR="009B593C" w:rsidRDefault="009B593C" w:rsidP="00F83568">
      <w:pPr>
        <w:numPr>
          <w:ilvl w:val="0"/>
          <w:numId w:val="16"/>
        </w:numPr>
        <w:tabs>
          <w:tab w:val="clear" w:pos="360"/>
          <w:tab w:val="num" w:pos="-284"/>
        </w:tabs>
        <w:ind w:left="0" w:right="-427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отсутствии тяги.</w:t>
      </w:r>
    </w:p>
    <w:p w:rsidR="009B593C" w:rsidRDefault="00A16643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4.3</w:t>
      </w:r>
      <w:r w:rsidR="009B593C">
        <w:rPr>
          <w:rFonts w:ascii="Arial" w:hAnsi="Arial"/>
          <w:b/>
          <w:sz w:val="24"/>
        </w:rPr>
        <w:t xml:space="preserve">  Автоматика котла может оснащаться датчиками давления газа, типа ДДМ-3Р, а также другими датчиками, работающими на замыкание цепи в диапазоне 65…180 мм.вод.ст., что даёт возможность передачи сигнала (светового или звукового) на диспетчерский пункт об остановке котла.</w:t>
      </w:r>
    </w:p>
    <w:p w:rsidR="009B593C" w:rsidRDefault="009B593C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Место установки датчика давления на блоке автоматики указано на рис. 2Б (штуцер М10, заглушенный).</w:t>
      </w:r>
    </w:p>
    <w:p w:rsidR="009B593C" w:rsidRDefault="009B593C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Для установки датчика давления необходимо выкрутить винт поз.1 рис.2Б, снять прокладку резиновую, накрутить на штуцер датчик давления, уплотнив резьбу фумой.  Подогнать по месту.</w:t>
      </w:r>
    </w:p>
    <w:p w:rsidR="009B593C" w:rsidRDefault="00A16643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4.4</w:t>
      </w:r>
      <w:r w:rsidR="009B593C">
        <w:rPr>
          <w:rFonts w:ascii="Arial" w:hAnsi="Arial"/>
          <w:b/>
          <w:sz w:val="24"/>
        </w:rPr>
        <w:t xml:space="preserve"> Устройство, принцип работы, регулировки и правила эксплуатации автоматики см. в паспорте и руководстве по эксплуатации М – 00.00.000   ПС.</w:t>
      </w:r>
    </w:p>
    <w:p w:rsidR="009B593C" w:rsidRDefault="00A16643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4.5 </w:t>
      </w:r>
      <w:r w:rsidR="009B593C">
        <w:rPr>
          <w:rFonts w:ascii="Arial" w:hAnsi="Arial"/>
          <w:b/>
          <w:sz w:val="24"/>
        </w:rPr>
        <w:t xml:space="preserve"> При превышении избыточного давления воды в теплообменнике значения 4 кг/см</w:t>
      </w:r>
      <w:r w:rsidR="009B593C" w:rsidRPr="007A65EA">
        <w:rPr>
          <w:rFonts w:ascii="Arial" w:hAnsi="Arial"/>
          <w:b/>
          <w:position w:val="-4"/>
          <w:sz w:val="24"/>
        </w:rPr>
        <w:object w:dxaOrig="160" w:dyaOrig="300">
          <v:shape id="_x0000_i1026" type="#_x0000_t75" style="width:8.25pt;height:15pt" o:ole="" fillcolor="window">
            <v:imagedata r:id="rId18" o:title=""/>
          </v:shape>
          <o:OLEObject Type="Embed" ProgID="Equation.3" ShapeID="_x0000_i1026" DrawAspect="Content" ObjectID="_1521525681" r:id="rId19"/>
        </w:object>
      </w:r>
      <w:r w:rsidR="009B593C">
        <w:rPr>
          <w:rFonts w:ascii="Arial" w:hAnsi="Arial"/>
          <w:b/>
          <w:sz w:val="24"/>
        </w:rPr>
        <w:t>срабатывает предохранительный клапан поз.21 (рис.2), сбрасывая воду в канализацию до уменьшения давления в теплообменнике.</w:t>
      </w:r>
    </w:p>
    <w:p w:rsidR="009B593C" w:rsidRDefault="00A16643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4.6 </w:t>
      </w:r>
      <w:r w:rsidR="009B593C">
        <w:rPr>
          <w:rFonts w:ascii="Arial" w:hAnsi="Arial"/>
          <w:b/>
          <w:sz w:val="24"/>
        </w:rPr>
        <w:t xml:space="preserve"> Габаритные и присоединительные размеры котла даны на рис.1.</w:t>
      </w:r>
    </w:p>
    <w:p w:rsidR="009B593C" w:rsidRDefault="009B593C" w:rsidP="00F83568">
      <w:pPr>
        <w:ind w:right="-427"/>
        <w:jc w:val="both"/>
        <w:rPr>
          <w:rFonts w:ascii="Arial" w:hAnsi="Arial"/>
          <w:b/>
          <w:sz w:val="24"/>
        </w:rPr>
      </w:pPr>
    </w:p>
    <w:p w:rsidR="009B593C" w:rsidRDefault="00A16643" w:rsidP="00F83568">
      <w:pPr>
        <w:ind w:right="-427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</w:t>
      </w:r>
      <w:r w:rsidR="009B593C">
        <w:rPr>
          <w:rFonts w:ascii="Arial" w:hAnsi="Arial"/>
          <w:b/>
          <w:sz w:val="24"/>
        </w:rPr>
        <w:t xml:space="preserve">    МОНТАЖ</w:t>
      </w:r>
    </w:p>
    <w:p w:rsidR="009B593C" w:rsidRDefault="009B593C" w:rsidP="00F83568">
      <w:pPr>
        <w:ind w:right="-427"/>
        <w:jc w:val="both"/>
        <w:rPr>
          <w:rFonts w:ascii="Arial" w:hAnsi="Arial"/>
          <w:b/>
          <w:sz w:val="24"/>
        </w:rPr>
      </w:pPr>
    </w:p>
    <w:p w:rsidR="009B593C" w:rsidRDefault="00A16643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5.1</w:t>
      </w:r>
      <w:r w:rsidR="009B593C">
        <w:rPr>
          <w:rFonts w:ascii="Arial" w:hAnsi="Arial"/>
          <w:b/>
          <w:sz w:val="24"/>
        </w:rPr>
        <w:t xml:space="preserve"> Монтаж котла производится специализированной строительно-монтажной и эксплуатационной организацией в соответствии с утвержденным проектом, техническими условиями на производство строительно-монтажных работ и СНиП.</w:t>
      </w:r>
    </w:p>
    <w:p w:rsidR="009B593C" w:rsidRDefault="00A16643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5.2</w:t>
      </w:r>
      <w:r w:rsidR="009B593C">
        <w:rPr>
          <w:rFonts w:ascii="Arial" w:hAnsi="Arial"/>
          <w:b/>
          <w:sz w:val="24"/>
        </w:rPr>
        <w:t xml:space="preserve"> Помещение, где устанавливается котёл, обязательно должно иметь свободный доступ воздуха извне и вентиляционную вытяжку у потолка. Необходимый для горения воздух в помещение может поступать через неплотности и щели в окнах, дверях и т.д.</w:t>
      </w:r>
    </w:p>
    <w:p w:rsidR="009B593C" w:rsidRDefault="009B593C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Достаточность воздуха, проникающего данным образом в помещение или необходимость устройства специальных каналов /воздуховодов, см.  рис.  6  / зависит от конкретного помещения, мощности котла, наличия других приборов-потребителей воздуха /кислорода/. В данном в</w:t>
      </w:r>
      <w:r w:rsidR="00643762">
        <w:rPr>
          <w:rFonts w:ascii="Arial" w:hAnsi="Arial"/>
          <w:b/>
          <w:sz w:val="24"/>
        </w:rPr>
        <w:t>опросе следует руководствоваться проектом</w:t>
      </w:r>
      <w:r>
        <w:rPr>
          <w:rFonts w:ascii="Arial" w:hAnsi="Arial"/>
          <w:b/>
          <w:sz w:val="24"/>
        </w:rPr>
        <w:t>. В любом случае следует руководствоваться следующими нормами:</w:t>
      </w:r>
    </w:p>
    <w:p w:rsidR="009B593C" w:rsidRDefault="009B593C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1.   На 1 куб.м. сжигаемого газа необходимо   10 куб.м. воздуха.</w:t>
      </w:r>
    </w:p>
    <w:p w:rsidR="009B593C" w:rsidRDefault="009B593C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2. Для </w:t>
      </w:r>
      <w:r>
        <w:rPr>
          <w:rFonts w:ascii="Arial" w:hAnsi="Arial"/>
          <w:b/>
          <w:sz w:val="24"/>
          <w:u w:val="single"/>
        </w:rPr>
        <w:t xml:space="preserve">герметически закрытых  </w:t>
      </w:r>
      <w:r>
        <w:rPr>
          <w:rFonts w:ascii="Arial" w:hAnsi="Arial"/>
          <w:b/>
          <w:sz w:val="24"/>
        </w:rPr>
        <w:t>помещений свободная площадь сечения воздуховода должна выбираться из расчёта  1 кв.см. на каждые 225 Вт потребляемой мощности /мощности горелок/ газовых  приборов.</w:t>
      </w:r>
    </w:p>
    <w:p w:rsidR="009B593C" w:rsidRDefault="009B593C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</w:t>
      </w:r>
      <w:r w:rsidR="00A16643">
        <w:rPr>
          <w:rFonts w:ascii="Arial" w:hAnsi="Arial"/>
          <w:b/>
          <w:sz w:val="24"/>
        </w:rPr>
        <w:t>.3</w:t>
      </w:r>
      <w:r>
        <w:rPr>
          <w:rFonts w:ascii="Arial" w:hAnsi="Arial"/>
          <w:b/>
          <w:sz w:val="24"/>
        </w:rPr>
        <w:t xml:space="preserve">  Рекомендуемая схема системы отопления приведена на рис.4.</w:t>
      </w:r>
    </w:p>
    <w:p w:rsidR="009B593C" w:rsidRDefault="009B593C" w:rsidP="00F83568">
      <w:pPr>
        <w:ind w:right="-427"/>
        <w:jc w:val="both"/>
        <w:rPr>
          <w:rFonts w:ascii="Arial" w:hAnsi="Arial"/>
          <w:b/>
          <w:sz w:val="24"/>
        </w:rPr>
      </w:pPr>
    </w:p>
    <w:p w:rsidR="009B593C" w:rsidRDefault="009B593C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ПРИМЕЧАНИЕ.</w:t>
      </w:r>
    </w:p>
    <w:p w:rsidR="009B593C" w:rsidRDefault="009B593C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Котлы ИШМА – </w:t>
      </w:r>
      <w:r w:rsidRPr="00CD7827">
        <w:rPr>
          <w:rFonts w:ascii="Arial" w:hAnsi="Arial"/>
          <w:b/>
          <w:sz w:val="24"/>
        </w:rPr>
        <w:t xml:space="preserve">У </w:t>
      </w:r>
      <w:r>
        <w:rPr>
          <w:rFonts w:ascii="Arial" w:hAnsi="Arial"/>
          <w:b/>
          <w:sz w:val="24"/>
        </w:rPr>
        <w:t>2 могут быть использованы и в других</w:t>
      </w:r>
    </w:p>
    <w:p w:rsidR="009B593C" w:rsidRDefault="009B593C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схемах отопления с применением самых различных устройств</w:t>
      </w:r>
    </w:p>
    <w:p w:rsidR="009B593C" w:rsidRDefault="009B593C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повышения эффективности, удобства пользования и безопаснос-</w:t>
      </w:r>
    </w:p>
    <w:p w:rsidR="009B593C" w:rsidRDefault="009B593C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ти эксплуатации. При выборе схем отопления рекомендуется</w:t>
      </w:r>
    </w:p>
    <w:p w:rsidR="009B593C" w:rsidRDefault="009B593C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обратиться к специалистам.   </w:t>
      </w:r>
      <w:r>
        <w:rPr>
          <w:rFonts w:ascii="Arial" w:hAnsi="Arial"/>
          <w:sz w:val="24"/>
          <w:u w:val="single"/>
        </w:rPr>
        <w:t xml:space="preserve">  </w:t>
      </w:r>
    </w:p>
    <w:p w:rsidR="009B593C" w:rsidRDefault="009B593C" w:rsidP="00F83568">
      <w:pPr>
        <w:ind w:right="-427"/>
        <w:jc w:val="both"/>
        <w:rPr>
          <w:rFonts w:ascii="Arial" w:hAnsi="Arial"/>
          <w:sz w:val="24"/>
          <w:u w:val="single"/>
        </w:rPr>
      </w:pPr>
      <w:r>
        <w:rPr>
          <w:rFonts w:ascii="Arial" w:hAnsi="Arial"/>
          <w:b/>
          <w:sz w:val="24"/>
        </w:rPr>
        <w:t>5.3.1 Установку отвода воды от предохранительного  клапана в канализацию выполнить по месту. Обеспечить смотровой зазор не менее 100мм.</w:t>
      </w:r>
      <w:r>
        <w:rPr>
          <w:rFonts w:ascii="Arial" w:hAnsi="Arial"/>
          <w:sz w:val="24"/>
          <w:u w:val="single"/>
        </w:rPr>
        <w:t xml:space="preserve">                                   </w:t>
      </w:r>
    </w:p>
    <w:p w:rsidR="009B593C" w:rsidRDefault="00A16643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5.4</w:t>
      </w:r>
      <w:r w:rsidR="009B593C">
        <w:rPr>
          <w:rFonts w:ascii="Arial" w:hAnsi="Arial"/>
          <w:b/>
          <w:sz w:val="24"/>
        </w:rPr>
        <w:t xml:space="preserve"> Котёл /котлы/ устанавливаются в помещении с обязательным обеспечением необходимых для обслуживания и ремонта расстояний в соответствии с рис. 3 /вид сверху/.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</w:p>
    <w:p w:rsidR="009B593C" w:rsidRDefault="009B593C" w:rsidP="00AA7366">
      <w:pPr>
        <w:ind w:right="-185"/>
        <w:jc w:val="center"/>
        <w:rPr>
          <w:rFonts w:ascii="Arial" w:hAnsi="Arial"/>
          <w:b/>
          <w:sz w:val="24"/>
        </w:rPr>
      </w:pPr>
    </w:p>
    <w:p w:rsidR="009B593C" w:rsidRDefault="00AA7366" w:rsidP="00B64B2D">
      <w:pPr>
        <w:ind w:right="-18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3551172" cy="2520000"/>
            <wp:effectExtent l="19050" t="0" r="0" b="0"/>
            <wp:docPr id="20" name="Рисунок 18" descr="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17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2D" w:rsidRDefault="009B593C" w:rsidP="009B593C">
      <w:pPr>
        <w:pStyle w:val="2"/>
        <w:ind w:right="-1043"/>
        <w:jc w:val="both"/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        </w:t>
      </w:r>
    </w:p>
    <w:p w:rsidR="00B64B2D" w:rsidRDefault="00B64B2D" w:rsidP="00B64B2D">
      <w:pPr>
        <w:pStyle w:val="2"/>
        <w:ind w:right="-1043"/>
        <w:rPr>
          <w:rFonts w:ascii="Arial" w:hAnsi="Arial"/>
        </w:rPr>
      </w:pPr>
    </w:p>
    <w:p w:rsidR="009B593C" w:rsidRDefault="009B593C" w:rsidP="00B64B2D">
      <w:pPr>
        <w:pStyle w:val="2"/>
        <w:ind w:left="-567" w:right="-285"/>
        <w:rPr>
          <w:rFonts w:ascii="Arial" w:hAnsi="Arial"/>
        </w:rPr>
      </w:pPr>
      <w:r>
        <w:rPr>
          <w:rFonts w:ascii="Arial" w:hAnsi="Arial"/>
        </w:rPr>
        <w:t>Рис.3</w:t>
      </w:r>
    </w:p>
    <w:p w:rsidR="009B593C" w:rsidRDefault="009B593C" w:rsidP="009B593C">
      <w:pPr>
        <w:ind w:right="-1043"/>
        <w:jc w:val="both"/>
        <w:rPr>
          <w:rFonts w:ascii="Arial" w:hAnsi="Arial"/>
          <w:sz w:val="24"/>
        </w:rPr>
      </w:pPr>
    </w:p>
    <w:p w:rsidR="009B593C" w:rsidRDefault="009B593C" w:rsidP="009B593C">
      <w:pPr>
        <w:ind w:right="-36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Допускается при установке одного котла минимальное расстояние от одной из боковых сторон котла до стены – </w:t>
      </w:r>
      <w:smartTag w:uri="urn:schemas-microsoft-com:office:smarttags" w:element="metricconverter">
        <w:smartTagPr>
          <w:attr w:name="ProductID" w:val="15 см"/>
        </w:smartTagPr>
        <w:r>
          <w:rPr>
            <w:rFonts w:ascii="Arial" w:hAnsi="Arial"/>
            <w:b/>
            <w:sz w:val="24"/>
          </w:rPr>
          <w:t>15 см</w:t>
        </w:r>
      </w:smartTag>
      <w:r>
        <w:rPr>
          <w:rFonts w:ascii="Arial" w:hAnsi="Arial"/>
          <w:b/>
          <w:sz w:val="24"/>
        </w:rPr>
        <w:t xml:space="preserve"> /при условии обеспечения прохода с другой  стороны шириной не менее – </w:t>
      </w:r>
      <w:smartTag w:uri="urn:schemas-microsoft-com:office:smarttags" w:element="metricconverter">
        <w:smartTagPr>
          <w:attr w:name="ProductID" w:val="50 см"/>
        </w:smartTagPr>
        <w:r>
          <w:rPr>
            <w:rFonts w:ascii="Arial" w:hAnsi="Arial"/>
            <w:b/>
            <w:sz w:val="24"/>
          </w:rPr>
          <w:t>50 см</w:t>
        </w:r>
      </w:smartTag>
      <w:r>
        <w:rPr>
          <w:rFonts w:ascii="Arial" w:hAnsi="Arial"/>
          <w:b/>
          <w:sz w:val="24"/>
        </w:rPr>
        <w:t>.</w:t>
      </w:r>
    </w:p>
    <w:p w:rsidR="009B593C" w:rsidRDefault="00A16643" w:rsidP="009B593C">
      <w:pPr>
        <w:pStyle w:val="31"/>
        <w:ind w:right="-365"/>
        <w:rPr>
          <w:rFonts w:ascii="Arial" w:hAnsi="Arial"/>
        </w:rPr>
      </w:pPr>
      <w:r>
        <w:rPr>
          <w:rFonts w:ascii="Arial" w:hAnsi="Arial"/>
        </w:rPr>
        <w:t>5.5</w:t>
      </w:r>
      <w:r w:rsidR="009B593C">
        <w:rPr>
          <w:rFonts w:ascii="Arial" w:hAnsi="Arial"/>
        </w:rPr>
        <w:t xml:space="preserve"> При отсутствии в помещении несгораемых стен допускается установка котла у трудносгораемых стен при условии изоляции стены стальным листом по листу асбеста толщиной не менее 3мм. Изоляция должна выступать за габариты корпуса котла на </w:t>
      </w:r>
      <w:smartTag w:uri="urn:schemas-microsoft-com:office:smarttags" w:element="metricconverter">
        <w:smartTagPr>
          <w:attr w:name="ProductID" w:val="10 см"/>
        </w:smartTagPr>
        <w:r w:rsidR="009B593C">
          <w:rPr>
            <w:rFonts w:ascii="Arial" w:hAnsi="Arial"/>
          </w:rPr>
          <w:t>10 см</w:t>
        </w:r>
      </w:smartTag>
      <w:r w:rsidR="009B593C">
        <w:rPr>
          <w:rFonts w:ascii="Arial" w:hAnsi="Arial"/>
        </w:rPr>
        <w:t xml:space="preserve">.  </w:t>
      </w:r>
    </w:p>
    <w:p w:rsidR="009B593C" w:rsidRDefault="009B593C" w:rsidP="009B593C">
      <w:pPr>
        <w:pStyle w:val="31"/>
        <w:ind w:right="-365"/>
        <w:rPr>
          <w:rFonts w:ascii="Arial" w:hAnsi="Arial"/>
        </w:rPr>
      </w:pPr>
      <w:r>
        <w:rPr>
          <w:rFonts w:ascii="Arial" w:hAnsi="Arial"/>
        </w:rPr>
        <w:t xml:space="preserve">     При установке котла на деревянном полу под ним /на пол /должна быть положена изоляция из стального листа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rFonts w:ascii="Arial" w:hAnsi="Arial"/>
          </w:rPr>
          <w:t>3 мм</w:t>
        </w:r>
      </w:smartTag>
      <w:r>
        <w:rPr>
          <w:rFonts w:ascii="Arial" w:hAnsi="Arial"/>
        </w:rPr>
        <w:t xml:space="preserve">. Изоляция должна выступать за габариты корпуса котла на 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Arial" w:hAnsi="Arial"/>
          </w:rPr>
          <w:t>10 см</w:t>
        </w:r>
      </w:smartTag>
      <w:r>
        <w:rPr>
          <w:rFonts w:ascii="Arial" w:hAnsi="Arial"/>
        </w:rPr>
        <w:t>.</w:t>
      </w:r>
    </w:p>
    <w:p w:rsidR="009B593C" w:rsidRDefault="00A16643" w:rsidP="009B593C">
      <w:pPr>
        <w:pStyle w:val="31"/>
        <w:ind w:right="-365"/>
        <w:rPr>
          <w:rFonts w:ascii="Arial" w:hAnsi="Arial"/>
        </w:rPr>
      </w:pPr>
      <w:r>
        <w:rPr>
          <w:rFonts w:ascii="Arial" w:hAnsi="Arial"/>
        </w:rPr>
        <w:t>5.6</w:t>
      </w:r>
      <w:r w:rsidR="009B593C">
        <w:rPr>
          <w:rFonts w:ascii="Arial" w:hAnsi="Arial"/>
        </w:rPr>
        <w:t xml:space="preserve"> Перед началом монтажа необходимо провести расконсервацию котла, проверить правильность его сборки в соответствии с рис</w:t>
      </w:r>
      <w:r w:rsidR="000C29E5">
        <w:rPr>
          <w:rFonts w:ascii="Arial" w:hAnsi="Arial"/>
        </w:rPr>
        <w:t>. 2</w:t>
      </w:r>
      <w:r w:rsidR="009B593C">
        <w:rPr>
          <w:rFonts w:ascii="Arial" w:hAnsi="Arial"/>
        </w:rPr>
        <w:t xml:space="preserve"> и рис. 2А, и убедиться в надежном и полном закреплении всех деталей и сборочных единиц.</w:t>
      </w:r>
    </w:p>
    <w:p w:rsidR="009B593C" w:rsidRDefault="009B593C" w:rsidP="009B593C">
      <w:pPr>
        <w:pStyle w:val="31"/>
        <w:ind w:right="-365"/>
        <w:rPr>
          <w:rFonts w:ascii="Arial" w:hAnsi="Arial"/>
        </w:rPr>
      </w:pPr>
      <w:r>
        <w:rPr>
          <w:rFonts w:ascii="Arial" w:hAnsi="Arial"/>
          <w:b w:val="0"/>
        </w:rPr>
        <w:t xml:space="preserve"> </w:t>
      </w:r>
      <w:r w:rsidR="00A16643">
        <w:rPr>
          <w:rFonts w:ascii="Arial" w:hAnsi="Arial"/>
        </w:rPr>
        <w:t>5.7</w:t>
      </w:r>
      <w:r>
        <w:rPr>
          <w:rFonts w:ascii="Arial" w:hAnsi="Arial"/>
        </w:rPr>
        <w:t xml:space="preserve"> На газоподводящей трубе перед котлом обязательно должен быть установлен газовый кран, перекрывающий доступ газа к котлу / см.</w:t>
      </w:r>
      <w:r w:rsidRPr="00CD7827">
        <w:rPr>
          <w:rFonts w:ascii="Arial" w:hAnsi="Arial"/>
        </w:rPr>
        <w:t xml:space="preserve"> </w:t>
      </w:r>
      <w:r>
        <w:rPr>
          <w:rFonts w:ascii="Arial" w:hAnsi="Arial"/>
        </w:rPr>
        <w:t>рис.</w:t>
      </w:r>
      <w:r w:rsidRPr="00CD7827">
        <w:rPr>
          <w:rFonts w:ascii="Arial" w:hAnsi="Arial"/>
        </w:rPr>
        <w:t xml:space="preserve"> </w:t>
      </w:r>
      <w:r>
        <w:rPr>
          <w:rFonts w:ascii="Arial" w:hAnsi="Arial"/>
        </w:rPr>
        <w:t xml:space="preserve"> 5   /.</w:t>
      </w:r>
    </w:p>
    <w:p w:rsidR="009B593C" w:rsidRDefault="00A16643" w:rsidP="009B593C">
      <w:pPr>
        <w:pStyle w:val="31"/>
        <w:ind w:right="-365"/>
        <w:rPr>
          <w:rFonts w:ascii="Arial" w:hAnsi="Arial"/>
        </w:rPr>
      </w:pPr>
      <w:r>
        <w:rPr>
          <w:rFonts w:ascii="Arial" w:hAnsi="Arial"/>
        </w:rPr>
        <w:t xml:space="preserve"> 5.8 </w:t>
      </w:r>
      <w:r w:rsidR="009B593C">
        <w:rPr>
          <w:rFonts w:ascii="Arial" w:hAnsi="Arial"/>
        </w:rPr>
        <w:t xml:space="preserve"> Рекомендуется на входе газопр</w:t>
      </w:r>
      <w:r w:rsidR="00F83568">
        <w:rPr>
          <w:rFonts w:ascii="Arial" w:hAnsi="Arial"/>
        </w:rPr>
        <w:t>овода в котел устроить ловушку-</w:t>
      </w:r>
      <w:r w:rsidR="009B593C">
        <w:rPr>
          <w:rFonts w:ascii="Arial" w:hAnsi="Arial"/>
        </w:rPr>
        <w:t>отстойник /см.</w:t>
      </w:r>
      <w:r w:rsidR="009B593C" w:rsidRPr="00CD7827">
        <w:rPr>
          <w:rFonts w:ascii="Arial" w:hAnsi="Arial"/>
        </w:rPr>
        <w:t xml:space="preserve">  </w:t>
      </w:r>
      <w:r w:rsidR="009B593C">
        <w:rPr>
          <w:rFonts w:ascii="Arial" w:hAnsi="Arial"/>
        </w:rPr>
        <w:t>рис.</w:t>
      </w:r>
      <w:r w:rsidR="009B593C" w:rsidRPr="00172AAF">
        <w:rPr>
          <w:rFonts w:ascii="Arial" w:hAnsi="Arial"/>
        </w:rPr>
        <w:t xml:space="preserve">  </w:t>
      </w:r>
      <w:r w:rsidR="009B593C">
        <w:rPr>
          <w:rFonts w:ascii="Arial" w:hAnsi="Arial"/>
        </w:rPr>
        <w:t xml:space="preserve"> 5  /.</w:t>
      </w:r>
    </w:p>
    <w:p w:rsidR="009B593C" w:rsidRDefault="00643762" w:rsidP="009B593C">
      <w:pPr>
        <w:pStyle w:val="31"/>
        <w:ind w:right="-365"/>
        <w:rPr>
          <w:rFonts w:ascii="Arial" w:hAnsi="Arial"/>
        </w:rPr>
      </w:pPr>
      <w:r>
        <w:rPr>
          <w:rFonts w:ascii="Arial" w:hAnsi="Arial"/>
        </w:rPr>
        <w:t xml:space="preserve">        </w:t>
      </w:r>
      <w:r w:rsidRPr="00643762">
        <w:rPr>
          <w:rFonts w:ascii="Arial" w:hAnsi="Arial"/>
          <w:noProof/>
        </w:rPr>
        <w:drawing>
          <wp:inline distT="0" distB="0" distL="0" distR="0">
            <wp:extent cx="381000" cy="298824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9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93C">
        <w:rPr>
          <w:rFonts w:ascii="Arial" w:hAnsi="Arial"/>
        </w:rPr>
        <w:t xml:space="preserve"> </w:t>
      </w:r>
      <w:r>
        <w:rPr>
          <w:rFonts w:ascii="Arial" w:hAnsi="Arial"/>
        </w:rPr>
        <w:t xml:space="preserve">              </w:t>
      </w:r>
      <w:r w:rsidR="009B593C">
        <w:rPr>
          <w:rFonts w:ascii="Arial" w:hAnsi="Arial"/>
        </w:rPr>
        <w:t xml:space="preserve">                        ВНИМАНИЕ! </w:t>
      </w:r>
    </w:p>
    <w:p w:rsidR="009B593C" w:rsidRDefault="009B593C" w:rsidP="009B593C">
      <w:pPr>
        <w:pStyle w:val="31"/>
        <w:ind w:right="-365"/>
        <w:jc w:val="left"/>
        <w:rPr>
          <w:rFonts w:ascii="Arial" w:hAnsi="Arial"/>
        </w:rPr>
      </w:pPr>
      <w:r>
        <w:rPr>
          <w:rFonts w:ascii="Arial" w:hAnsi="Arial"/>
        </w:rPr>
        <w:t xml:space="preserve">              При  опрессовке подводящего газопровода автоматика долж-</w:t>
      </w:r>
    </w:p>
    <w:p w:rsidR="009B593C" w:rsidRDefault="009B593C" w:rsidP="009B593C">
      <w:pPr>
        <w:pStyle w:val="31"/>
        <w:ind w:right="-365"/>
        <w:jc w:val="left"/>
        <w:rPr>
          <w:rFonts w:ascii="Arial" w:hAnsi="Arial"/>
        </w:rPr>
      </w:pPr>
      <w:r>
        <w:rPr>
          <w:rFonts w:ascii="Arial" w:hAnsi="Arial"/>
        </w:rPr>
        <w:t xml:space="preserve">           на быть отключена от газопровода (см. руководство по эксплуа-</w:t>
      </w:r>
    </w:p>
    <w:p w:rsidR="009B593C" w:rsidRDefault="009B593C" w:rsidP="009B593C">
      <w:pPr>
        <w:pStyle w:val="31"/>
        <w:ind w:right="-365"/>
        <w:rPr>
          <w:rFonts w:ascii="Arial" w:hAnsi="Arial"/>
        </w:rPr>
      </w:pPr>
      <w:r>
        <w:rPr>
          <w:rFonts w:ascii="Arial" w:hAnsi="Arial"/>
        </w:rPr>
        <w:t xml:space="preserve">           тации и паспорт на автоматику  САБК - М (п.7.3.)</w:t>
      </w:r>
    </w:p>
    <w:p w:rsidR="009B593C" w:rsidRDefault="009B593C" w:rsidP="009B593C">
      <w:pPr>
        <w:pStyle w:val="31"/>
        <w:ind w:right="-365"/>
        <w:rPr>
          <w:rFonts w:ascii="Arial" w:hAnsi="Arial"/>
        </w:rPr>
      </w:pPr>
    </w:p>
    <w:p w:rsidR="009B593C" w:rsidRDefault="00A16643" w:rsidP="009B593C">
      <w:pPr>
        <w:pStyle w:val="31"/>
        <w:ind w:right="-365"/>
        <w:rPr>
          <w:rFonts w:ascii="Arial" w:hAnsi="Arial"/>
          <w:b w:val="0"/>
        </w:rPr>
      </w:pPr>
      <w:r>
        <w:rPr>
          <w:rFonts w:ascii="Arial" w:hAnsi="Arial"/>
        </w:rPr>
        <w:t xml:space="preserve"> 5.9</w:t>
      </w:r>
      <w:r w:rsidR="009B593C">
        <w:rPr>
          <w:rFonts w:ascii="Arial" w:hAnsi="Arial"/>
        </w:rPr>
        <w:t xml:space="preserve"> Присоединение котла к трубопроводам не должно сопровождаться взаимным натягом труб и узлов котла.</w:t>
      </w:r>
    </w:p>
    <w:p w:rsidR="009B593C" w:rsidRDefault="00A16643" w:rsidP="009B593C">
      <w:pPr>
        <w:ind w:right="-36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5.10</w:t>
      </w:r>
      <w:r w:rsidR="009B593C">
        <w:rPr>
          <w:rFonts w:ascii="Arial" w:hAnsi="Arial"/>
          <w:b/>
          <w:sz w:val="24"/>
        </w:rPr>
        <w:t xml:space="preserve"> Конструкция дымохода</w:t>
      </w:r>
      <w:r w:rsidR="00643762">
        <w:rPr>
          <w:rFonts w:ascii="Arial" w:hAnsi="Arial"/>
          <w:b/>
          <w:sz w:val="24"/>
        </w:rPr>
        <w:t xml:space="preserve"> и подсоединение к нему котла  должны</w:t>
      </w:r>
      <w:r w:rsidR="009B593C">
        <w:rPr>
          <w:rFonts w:ascii="Arial" w:hAnsi="Arial"/>
          <w:b/>
          <w:sz w:val="24"/>
        </w:rPr>
        <w:t xml:space="preserve"> соответ</w:t>
      </w:r>
      <w:r w:rsidR="00643762">
        <w:rPr>
          <w:rFonts w:ascii="Arial" w:hAnsi="Arial"/>
          <w:b/>
          <w:sz w:val="24"/>
        </w:rPr>
        <w:t>ствовать СНиП 41-01-2003</w:t>
      </w:r>
      <w:r w:rsidR="009B593C">
        <w:rPr>
          <w:rFonts w:ascii="Arial" w:hAnsi="Arial"/>
          <w:b/>
          <w:sz w:val="24"/>
        </w:rPr>
        <w:t xml:space="preserve">. Типовой  кирпичный дымоход представлен на рисунке  7.   </w:t>
      </w:r>
    </w:p>
    <w:p w:rsidR="009B593C" w:rsidRDefault="009B593C" w:rsidP="009B593C">
      <w:pPr>
        <w:ind w:right="-36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</w:t>
      </w:r>
    </w:p>
    <w:p w:rsidR="00B64B2D" w:rsidRDefault="00767FF1" w:rsidP="00767FF1">
      <w:pPr>
        <w:ind w:left="-1134" w:right="-36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6379384" cy="9000000"/>
            <wp:effectExtent l="19050" t="0" r="2366" b="0"/>
            <wp:docPr id="5" name="Рисунок 5" descr="C:\Documents and Settings\Admin\Рабочий стол\СХЕМА РАЗВОДКИ ВОДЫ-9902 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ХЕМА РАЗВОДКИ ВОДЫ-9902 У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B2D" w:rsidRDefault="00B64B2D" w:rsidP="009B593C">
      <w:pPr>
        <w:ind w:right="-365"/>
        <w:jc w:val="both"/>
        <w:rPr>
          <w:rFonts w:ascii="Arial" w:hAnsi="Arial"/>
          <w:b/>
          <w:sz w:val="24"/>
        </w:rPr>
      </w:pPr>
    </w:p>
    <w:p w:rsidR="00B64B2D" w:rsidRDefault="00B64B2D" w:rsidP="009B593C">
      <w:pPr>
        <w:ind w:right="-365"/>
        <w:jc w:val="both"/>
        <w:rPr>
          <w:rFonts w:ascii="Arial" w:hAnsi="Arial"/>
          <w:b/>
          <w:sz w:val="24"/>
        </w:rPr>
      </w:pPr>
    </w:p>
    <w:p w:rsidR="00B64B2D" w:rsidRDefault="00B64B2D" w:rsidP="009B593C">
      <w:pPr>
        <w:ind w:right="-365"/>
        <w:jc w:val="both"/>
        <w:rPr>
          <w:rFonts w:ascii="Arial" w:hAnsi="Arial"/>
          <w:b/>
          <w:sz w:val="24"/>
        </w:rPr>
      </w:pPr>
    </w:p>
    <w:p w:rsidR="00B64B2D" w:rsidRDefault="00B64B2D" w:rsidP="009B593C">
      <w:pPr>
        <w:ind w:right="-365"/>
        <w:jc w:val="both"/>
        <w:rPr>
          <w:rFonts w:ascii="Arial" w:hAnsi="Arial"/>
          <w:b/>
          <w:sz w:val="24"/>
        </w:rPr>
      </w:pPr>
    </w:p>
    <w:p w:rsidR="00B64B2D" w:rsidRDefault="00AA7366" w:rsidP="00AA7366">
      <w:pPr>
        <w:ind w:left="-284" w:right="-36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6373024" cy="9000000"/>
            <wp:effectExtent l="19050" t="0" r="8726" b="0"/>
            <wp:docPr id="21" name="Рисунок 20" descr="Схема подс. к газопр.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с. к газопр.У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02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2D" w:rsidRDefault="00B64B2D" w:rsidP="009B593C">
      <w:pPr>
        <w:ind w:right="-365"/>
        <w:jc w:val="both"/>
        <w:rPr>
          <w:rFonts w:ascii="Arial" w:hAnsi="Arial"/>
          <w:b/>
          <w:sz w:val="24"/>
        </w:rPr>
      </w:pPr>
    </w:p>
    <w:p w:rsidR="00B64B2D" w:rsidRDefault="00B64B2D" w:rsidP="009B593C">
      <w:pPr>
        <w:ind w:right="-365"/>
        <w:jc w:val="both"/>
        <w:rPr>
          <w:rFonts w:ascii="Arial" w:hAnsi="Arial"/>
          <w:b/>
          <w:sz w:val="24"/>
        </w:rPr>
      </w:pPr>
    </w:p>
    <w:p w:rsidR="00B64B2D" w:rsidRDefault="00B64B2D" w:rsidP="009B593C">
      <w:pPr>
        <w:ind w:right="-365"/>
        <w:jc w:val="both"/>
        <w:rPr>
          <w:rFonts w:ascii="Arial" w:hAnsi="Arial"/>
          <w:b/>
          <w:sz w:val="24"/>
        </w:rPr>
      </w:pPr>
    </w:p>
    <w:p w:rsidR="00B64B2D" w:rsidRDefault="00B64B2D" w:rsidP="009B593C">
      <w:pPr>
        <w:ind w:right="-365"/>
        <w:jc w:val="both"/>
        <w:rPr>
          <w:rFonts w:ascii="Arial" w:hAnsi="Arial"/>
          <w:b/>
          <w:sz w:val="24"/>
        </w:rPr>
      </w:pPr>
    </w:p>
    <w:p w:rsidR="00B64B2D" w:rsidRDefault="00AA7366" w:rsidP="00AA7366">
      <w:pPr>
        <w:ind w:left="-284" w:right="-36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6373024" cy="9000000"/>
            <wp:effectExtent l="19050" t="0" r="8726" b="0"/>
            <wp:docPr id="22" name="Рисунок 21" descr="Подача возд. в герм. пом.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ача возд. в герм. пом.У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02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2D" w:rsidRDefault="00B64B2D" w:rsidP="009B593C">
      <w:pPr>
        <w:ind w:right="-365"/>
        <w:jc w:val="both"/>
        <w:rPr>
          <w:rFonts w:ascii="Arial" w:hAnsi="Arial"/>
          <w:b/>
          <w:sz w:val="24"/>
        </w:rPr>
      </w:pPr>
    </w:p>
    <w:p w:rsidR="00B64B2D" w:rsidRDefault="00B64B2D" w:rsidP="009B593C">
      <w:pPr>
        <w:ind w:right="-365"/>
        <w:jc w:val="both"/>
        <w:rPr>
          <w:rFonts w:ascii="Arial" w:hAnsi="Arial"/>
          <w:b/>
          <w:sz w:val="24"/>
        </w:rPr>
      </w:pPr>
    </w:p>
    <w:p w:rsidR="00B64B2D" w:rsidRDefault="00B64B2D" w:rsidP="009B593C">
      <w:pPr>
        <w:ind w:right="-365"/>
        <w:jc w:val="both"/>
        <w:rPr>
          <w:rFonts w:ascii="Arial" w:hAnsi="Arial"/>
          <w:b/>
          <w:sz w:val="24"/>
        </w:rPr>
      </w:pPr>
    </w:p>
    <w:p w:rsidR="00B64B2D" w:rsidRDefault="00B64B2D" w:rsidP="009B593C">
      <w:pPr>
        <w:ind w:right="-365"/>
        <w:jc w:val="both"/>
        <w:rPr>
          <w:rFonts w:ascii="Arial" w:hAnsi="Arial"/>
          <w:b/>
          <w:sz w:val="24"/>
        </w:rPr>
      </w:pPr>
    </w:p>
    <w:p w:rsidR="00B64B2D" w:rsidRDefault="00AA7366" w:rsidP="00AA7366">
      <w:pPr>
        <w:ind w:left="-284" w:right="-36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6373024" cy="9000000"/>
            <wp:effectExtent l="19050" t="0" r="8726" b="0"/>
            <wp:docPr id="23" name="Рисунок 22" descr="Тип. кирпичный дымоход.У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п. кирпичный дымоход.У2jpg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02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2D" w:rsidRDefault="00B64B2D" w:rsidP="009B593C">
      <w:pPr>
        <w:ind w:right="-365"/>
        <w:jc w:val="both"/>
        <w:rPr>
          <w:rFonts w:ascii="Arial" w:hAnsi="Arial"/>
          <w:b/>
          <w:sz w:val="24"/>
        </w:rPr>
      </w:pPr>
    </w:p>
    <w:p w:rsidR="003B7468" w:rsidRDefault="009B593C" w:rsidP="00AA7366">
      <w:pPr>
        <w:ind w:left="-284" w:right="-2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</w:p>
    <w:p w:rsidR="009B593C" w:rsidRDefault="003B7468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</w:t>
      </w:r>
      <w:r w:rsidR="009B593C">
        <w:rPr>
          <w:rFonts w:ascii="Arial" w:hAnsi="Arial"/>
          <w:b/>
          <w:sz w:val="24"/>
        </w:rPr>
        <w:t>Горизонтальный участок вытяжной трубы должен иметь достаточную жесткость и прочность. Прокладка вытяжной трубы через жилые помещения не допускается. В «Руководстве по эксплуатации» должен быть заполнен контрольный талон на установку котла /приложение №1/.</w:t>
      </w:r>
    </w:p>
    <w:p w:rsidR="009B593C" w:rsidRDefault="009B593C" w:rsidP="00F83568">
      <w:pPr>
        <w:ind w:right="-427"/>
        <w:jc w:val="both"/>
        <w:rPr>
          <w:rFonts w:ascii="Arial" w:hAnsi="Arial"/>
          <w:b/>
          <w:sz w:val="24"/>
        </w:rPr>
      </w:pPr>
    </w:p>
    <w:p w:rsidR="009B593C" w:rsidRDefault="009B593C" w:rsidP="00F83568">
      <w:pPr>
        <w:ind w:right="-427"/>
        <w:jc w:val="both"/>
        <w:rPr>
          <w:rFonts w:ascii="Arial" w:hAnsi="Arial"/>
          <w:b/>
          <w:sz w:val="24"/>
        </w:rPr>
      </w:pPr>
    </w:p>
    <w:p w:rsidR="009B593C" w:rsidRDefault="00327416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6</w:t>
      </w:r>
      <w:r w:rsidR="009B593C">
        <w:rPr>
          <w:rFonts w:ascii="Arial" w:hAnsi="Arial"/>
          <w:b/>
          <w:sz w:val="24"/>
        </w:rPr>
        <w:t xml:space="preserve">  ТРЕБОВАНИЯ   ПО   ТЕХНИКЕ   БЕЗОПАСНОСТИ</w:t>
      </w:r>
    </w:p>
    <w:p w:rsidR="009B593C" w:rsidRDefault="009B593C" w:rsidP="00F83568">
      <w:pPr>
        <w:ind w:right="-427"/>
        <w:jc w:val="both"/>
        <w:rPr>
          <w:rFonts w:ascii="Arial" w:hAnsi="Arial"/>
          <w:b/>
          <w:sz w:val="24"/>
        </w:rPr>
      </w:pPr>
    </w:p>
    <w:p w:rsidR="009B593C" w:rsidRDefault="00A16643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6.1</w:t>
      </w:r>
      <w:r w:rsidR="009B593C">
        <w:rPr>
          <w:rFonts w:ascii="Arial" w:hAnsi="Arial"/>
          <w:b/>
          <w:sz w:val="24"/>
        </w:rPr>
        <w:t xml:space="preserve"> К обслуживанию допускаются лица, ознакомленные с устройством и правилами эксплуатации котла.</w:t>
      </w:r>
    </w:p>
    <w:p w:rsidR="009B593C" w:rsidRDefault="00A16643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6.2</w:t>
      </w:r>
      <w:r w:rsidR="009B593C">
        <w:rPr>
          <w:rFonts w:ascii="Arial" w:hAnsi="Arial"/>
          <w:b/>
          <w:sz w:val="24"/>
        </w:rPr>
        <w:t xml:space="preserve"> Во избежание несчастных случаев и порчи котла  ЗАПРЕЩАЕТСЯ:</w:t>
      </w:r>
    </w:p>
    <w:p w:rsidR="009B593C" w:rsidRDefault="009B593C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- включать котёл детям и лицам, которые не ознакомлены с инструкцией по            эксплуатации;</w:t>
      </w:r>
    </w:p>
    <w:p w:rsidR="009B593C" w:rsidRDefault="009B593C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- эксплуатировать котёл с неисправной газовой автоматикой;</w:t>
      </w:r>
    </w:p>
    <w:p w:rsidR="009B593C" w:rsidRDefault="009B593C" w:rsidP="00F83568">
      <w:pPr>
        <w:pStyle w:val="31"/>
        <w:ind w:right="-427"/>
        <w:rPr>
          <w:rFonts w:ascii="Arial" w:hAnsi="Arial"/>
        </w:rPr>
      </w:pPr>
      <w:r>
        <w:rPr>
          <w:rFonts w:ascii="Arial" w:hAnsi="Arial"/>
        </w:rPr>
        <w:t xml:space="preserve">  - применять в качестве теплоносителя вместо воды другие жидкости**;      </w:t>
      </w:r>
    </w:p>
    <w:p w:rsidR="009B593C" w:rsidRDefault="009B593C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- пользоваться горячей водой из отопительной системы для бытовых целей;</w:t>
      </w:r>
    </w:p>
    <w:p w:rsidR="009B593C" w:rsidRDefault="009B593C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- применять огонь для обнаружения утечек газа /для этих целей пользуйтесь      мыльной эмульсией/;</w:t>
      </w:r>
    </w:p>
    <w:p w:rsidR="009B593C" w:rsidRDefault="009B593C" w:rsidP="00F83568">
      <w:pPr>
        <w:pStyle w:val="31"/>
        <w:ind w:right="-427"/>
        <w:rPr>
          <w:rFonts w:ascii="Arial" w:hAnsi="Arial"/>
        </w:rPr>
      </w:pPr>
      <w:r>
        <w:rPr>
          <w:rFonts w:ascii="Arial" w:hAnsi="Arial"/>
        </w:rPr>
        <w:t xml:space="preserve">  - включать котёл при отсутствии тяги в дымоходе и без предварительного    заполнения системы  отопления водой;</w:t>
      </w:r>
    </w:p>
    <w:p w:rsidR="009B593C" w:rsidRDefault="009B593C" w:rsidP="00F83568">
      <w:pPr>
        <w:pStyle w:val="31"/>
        <w:ind w:right="-427"/>
        <w:rPr>
          <w:rFonts w:ascii="Arial" w:hAnsi="Arial"/>
        </w:rPr>
      </w:pPr>
      <w:r>
        <w:rPr>
          <w:rFonts w:ascii="Arial" w:hAnsi="Arial"/>
        </w:rPr>
        <w:t xml:space="preserve">  -класть на котёл и трубопроводы и хранить вблизи легковоспламеняющиеся    предметы /бумага, тряпки и т.д./;</w:t>
      </w:r>
    </w:p>
    <w:p w:rsidR="009B593C" w:rsidRDefault="009B593C" w:rsidP="00F83568">
      <w:pPr>
        <w:pStyle w:val="31"/>
        <w:ind w:right="-427"/>
        <w:rPr>
          <w:rFonts w:ascii="Arial" w:hAnsi="Arial"/>
        </w:rPr>
      </w:pPr>
      <w:r>
        <w:rPr>
          <w:rFonts w:ascii="Arial" w:hAnsi="Arial"/>
        </w:rPr>
        <w:t xml:space="preserve">  - владельцу производить ремонт и переустановку котла, а также вносить в конструкцию какие-либо изменения</w:t>
      </w:r>
      <w:r w:rsidR="00A92CAD">
        <w:rPr>
          <w:rFonts w:ascii="Arial" w:hAnsi="Arial"/>
        </w:rPr>
        <w:t>;</w:t>
      </w:r>
    </w:p>
    <w:p w:rsidR="00A92CAD" w:rsidRDefault="00A92CAD" w:rsidP="00F83568">
      <w:pPr>
        <w:pStyle w:val="31"/>
        <w:ind w:right="-427"/>
        <w:rPr>
          <w:rFonts w:ascii="Arial" w:hAnsi="Arial"/>
          <w:b w:val="0"/>
        </w:rPr>
      </w:pPr>
      <w:r>
        <w:rPr>
          <w:rFonts w:ascii="Arial" w:hAnsi="Arial"/>
        </w:rPr>
        <w:t xml:space="preserve">  - производить очистку поверхностей котла растворителями (разбавителями) лакокрасочных материалов.</w:t>
      </w:r>
    </w:p>
    <w:p w:rsidR="009B593C" w:rsidRDefault="00A16643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6.3</w:t>
      </w:r>
      <w:r w:rsidR="009B593C">
        <w:rPr>
          <w:rFonts w:ascii="Arial" w:hAnsi="Arial"/>
          <w:b/>
          <w:sz w:val="24"/>
        </w:rPr>
        <w:t xml:space="preserve">  При неработающем котле газовые краны должны быть закрыты.</w:t>
      </w:r>
    </w:p>
    <w:p w:rsidR="009B593C" w:rsidRDefault="00A16643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6.4</w:t>
      </w:r>
      <w:r w:rsidR="009B593C">
        <w:rPr>
          <w:rFonts w:ascii="Arial" w:hAnsi="Arial"/>
          <w:b/>
          <w:sz w:val="24"/>
        </w:rPr>
        <w:t xml:space="preserve"> При обнаружении в помещении запаха газа немедленно выключите котёл, откройте окна и двери, вызовите по телефону, находящемуся вне данного помещения, аварийную газовую службу.</w:t>
      </w:r>
    </w:p>
    <w:p w:rsidR="009B593C" w:rsidRDefault="009B593C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До её приезда  и до устранения утечки газа не производите работ, связанных с огнём, искрообразованием /не включайте электроосвещение, не пользуйтесь газовыми и электрическими приборами, не зажигайте огня, не пользуйтесь телефоном и т.д./.</w:t>
      </w:r>
    </w:p>
    <w:p w:rsidR="009B593C" w:rsidRDefault="00A16643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6.5</w:t>
      </w:r>
      <w:r w:rsidR="009B593C">
        <w:rPr>
          <w:rFonts w:ascii="Arial" w:hAnsi="Arial"/>
          <w:b/>
          <w:sz w:val="24"/>
        </w:rPr>
        <w:t xml:space="preserve"> В случае возникновения пожара немедленно сообщите в пожарную часть по телефону  «01».         </w:t>
      </w:r>
    </w:p>
    <w:p w:rsidR="009B593C" w:rsidRDefault="009B593C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При неправильном пользовании котлом возможно отравление газом или окисью углерода /угарным газом/. Признаками отравления являются: тяжесть в голове, сильное сердцебиение, рвота, одышка, нарушение двигательных функций. Пострадавший может внезапно потерять сознание.</w:t>
      </w:r>
    </w:p>
    <w:p w:rsidR="009B593C" w:rsidRDefault="009B593C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Для оказания первой медицинской помощи пострадавшему вызовите скорую помощь по телефону  «03» , вынесите пострадавшего на свежий воздух, тепло укутайте  и не дайте заснуть, при потере сознания дайте понюхать нашатырный спирт и сделайте искусственное дыхание.</w:t>
      </w:r>
    </w:p>
    <w:p w:rsidR="003B7468" w:rsidRDefault="003B7468" w:rsidP="00F83568">
      <w:pPr>
        <w:ind w:right="-427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___________________________________________________</w:t>
      </w:r>
    </w:p>
    <w:p w:rsidR="00F83568" w:rsidRPr="001E6458" w:rsidRDefault="003B7468" w:rsidP="00F83568">
      <w:pPr>
        <w:ind w:right="-427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** Допускается применение бытового теплоносителя на водно-глицериновой основе, сертифицированного для применения в отопительных системах.</w:t>
      </w:r>
      <w:r w:rsidR="00F83568">
        <w:rPr>
          <w:rFonts w:ascii="Arial" w:hAnsi="Arial" w:cs="Arial"/>
          <w:b/>
          <w:sz w:val="24"/>
        </w:rPr>
        <w:t xml:space="preserve"> </w:t>
      </w:r>
      <w:r w:rsidR="00F83568" w:rsidRPr="001E6458">
        <w:rPr>
          <w:rFonts w:ascii="Arial" w:hAnsi="Arial" w:cs="Arial"/>
          <w:b/>
          <w:sz w:val="24"/>
        </w:rPr>
        <w:t>После периода эксплуатации теплоноситель необходимо слить и произвести его утилизацию. Перед заливом нового теплоносителя тщательно проверить все узлы соединений и промыть систему.</w:t>
      </w:r>
    </w:p>
    <w:p w:rsidR="003B7468" w:rsidRDefault="003B7468" w:rsidP="00F83568">
      <w:pPr>
        <w:ind w:right="-427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u w:val="single"/>
        </w:rPr>
        <w:t xml:space="preserve">ЗАПРЕЩАЕТСЯ </w:t>
      </w:r>
      <w:r>
        <w:rPr>
          <w:rFonts w:ascii="Arial" w:hAnsi="Arial" w:cs="Arial"/>
          <w:b/>
          <w:sz w:val="24"/>
        </w:rPr>
        <w:t xml:space="preserve"> применение в качестве низкозамерзающей жидкости антифриза типа «Арктика» и других теплоносителей на основе этиленгликоля.</w:t>
      </w:r>
    </w:p>
    <w:p w:rsidR="003B7468" w:rsidRDefault="003B7468" w:rsidP="00F83568">
      <w:pPr>
        <w:ind w:right="-427"/>
        <w:jc w:val="both"/>
        <w:rPr>
          <w:rFonts w:ascii="Arial" w:hAnsi="Arial" w:cs="Arial"/>
          <w:b/>
          <w:sz w:val="24"/>
        </w:rPr>
      </w:pPr>
    </w:p>
    <w:p w:rsidR="003B7468" w:rsidRDefault="003B7468" w:rsidP="003B7468">
      <w:pPr>
        <w:ind w:right="-185"/>
        <w:jc w:val="right"/>
        <w:rPr>
          <w:rFonts w:ascii="Arial" w:hAnsi="Arial"/>
          <w:b/>
          <w:sz w:val="24"/>
        </w:rPr>
      </w:pPr>
    </w:p>
    <w:p w:rsidR="003B7468" w:rsidRDefault="003B7468" w:rsidP="003B7468">
      <w:pPr>
        <w:ind w:right="-185"/>
        <w:jc w:val="right"/>
        <w:rPr>
          <w:rFonts w:ascii="Arial" w:hAnsi="Arial"/>
          <w:b/>
          <w:sz w:val="24"/>
        </w:rPr>
      </w:pPr>
    </w:p>
    <w:p w:rsidR="003B7468" w:rsidRDefault="003B7468" w:rsidP="009B593C">
      <w:pPr>
        <w:ind w:right="-185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</w:t>
      </w:r>
      <w:r w:rsidR="00327416">
        <w:rPr>
          <w:rFonts w:ascii="Arial" w:hAnsi="Arial"/>
          <w:b/>
          <w:sz w:val="24"/>
        </w:rPr>
        <w:t xml:space="preserve">6 </w:t>
      </w:r>
      <w:r>
        <w:rPr>
          <w:rFonts w:ascii="Arial" w:hAnsi="Arial"/>
          <w:b/>
          <w:sz w:val="24"/>
        </w:rPr>
        <w:t xml:space="preserve"> В случае применения циркуляционного электронасоса надёжно заземлить трубопровод системы отопления. Изоляция проводов, корпус эл.двигателя, переключатель скоростей должны быть исправны.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36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</w:t>
      </w:r>
    </w:p>
    <w:p w:rsidR="00327416" w:rsidRDefault="00327416" w:rsidP="00327416">
      <w:pPr>
        <w:ind w:left="-426" w:right="-36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 </w:t>
      </w:r>
      <w:r w:rsidR="009B593C">
        <w:rPr>
          <w:rFonts w:ascii="Arial" w:hAnsi="Arial"/>
          <w:b/>
          <w:sz w:val="24"/>
        </w:rPr>
        <w:t xml:space="preserve"> ПОРЯДОК</w:t>
      </w:r>
      <w:r>
        <w:rPr>
          <w:rFonts w:ascii="Arial" w:hAnsi="Arial"/>
          <w:b/>
          <w:sz w:val="24"/>
        </w:rPr>
        <w:t xml:space="preserve">     РАБОТЫ</w:t>
      </w:r>
    </w:p>
    <w:p w:rsidR="009B593C" w:rsidRDefault="009B593C" w:rsidP="009B593C">
      <w:pPr>
        <w:ind w:right="-365"/>
        <w:jc w:val="both"/>
        <w:rPr>
          <w:rFonts w:ascii="Arial" w:hAnsi="Arial"/>
          <w:b/>
          <w:sz w:val="24"/>
        </w:rPr>
      </w:pPr>
    </w:p>
    <w:p w:rsidR="009B593C" w:rsidRDefault="00327416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7.1</w:t>
      </w:r>
      <w:r w:rsidR="009B593C">
        <w:rPr>
          <w:rFonts w:ascii="Arial" w:hAnsi="Arial"/>
          <w:b/>
          <w:sz w:val="24"/>
        </w:rPr>
        <w:t xml:space="preserve"> Заполнить отопительную систему водой. Вода для заполнения отопительной системы  должна  соответств</w:t>
      </w:r>
      <w:r w:rsidR="001E6D7D">
        <w:rPr>
          <w:rFonts w:ascii="Arial" w:hAnsi="Arial"/>
          <w:b/>
          <w:sz w:val="24"/>
        </w:rPr>
        <w:t>овать требованиям ГОСТ Р 51232-98 и СанПиН 2.1.4.1074 - 01</w:t>
      </w:r>
      <w:r w:rsidR="009B593C">
        <w:rPr>
          <w:rFonts w:ascii="Arial" w:hAnsi="Arial"/>
          <w:b/>
          <w:sz w:val="24"/>
        </w:rPr>
        <w:t>. Карбонатная жесткость воды – не более 0,7 мг-экв/кг.</w:t>
      </w:r>
    </w:p>
    <w:p w:rsidR="009B593C" w:rsidRDefault="00A16643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7.2 </w:t>
      </w:r>
      <w:r w:rsidR="009B593C">
        <w:rPr>
          <w:rFonts w:ascii="Arial" w:hAnsi="Arial"/>
          <w:b/>
          <w:sz w:val="24"/>
        </w:rPr>
        <w:t xml:space="preserve"> Перед розжигом котла необходимо:</w:t>
      </w:r>
    </w:p>
    <w:p w:rsidR="009B593C" w:rsidRDefault="009B593C" w:rsidP="009B593C">
      <w:pPr>
        <w:numPr>
          <w:ilvl w:val="0"/>
          <w:numId w:val="2"/>
        </w:numPr>
        <w:tabs>
          <w:tab w:val="clear" w:pos="786"/>
          <w:tab w:val="num" w:pos="284"/>
        </w:tabs>
        <w:ind w:left="0" w:right="-185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Проверить состояние запорных устройств газопровода: кран на опуске газопровода к котлу должен быть закрыт;</w:t>
      </w:r>
    </w:p>
    <w:p w:rsidR="009B593C" w:rsidRDefault="009B593C" w:rsidP="009B593C">
      <w:pPr>
        <w:numPr>
          <w:ilvl w:val="0"/>
          <w:numId w:val="2"/>
        </w:numPr>
        <w:tabs>
          <w:tab w:val="clear" w:pos="786"/>
          <w:tab w:val="num" w:pos="284"/>
        </w:tabs>
        <w:ind w:left="0" w:right="-185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Проверить наличие тяги путем поднесения к щели газоотвода 3 полоски бумаги, полоска бумаги должна втягиваться внутрь газоотвода.</w:t>
      </w:r>
    </w:p>
    <w:p w:rsidR="009B593C" w:rsidRDefault="00A16643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7.3 </w:t>
      </w:r>
      <w:r w:rsidR="009B593C">
        <w:rPr>
          <w:rFonts w:ascii="Arial" w:hAnsi="Arial"/>
          <w:b/>
          <w:sz w:val="24"/>
        </w:rPr>
        <w:t xml:space="preserve"> Произвести розжиг котла в следующей последовательности:</w:t>
      </w:r>
    </w:p>
    <w:p w:rsidR="009B593C" w:rsidRDefault="00A16643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7.3.1 </w:t>
      </w:r>
      <w:r w:rsidR="009B593C">
        <w:rPr>
          <w:rFonts w:ascii="Arial" w:hAnsi="Arial"/>
          <w:b/>
          <w:sz w:val="24"/>
        </w:rPr>
        <w:t xml:space="preserve"> Наклоните на себя и снимите съемную панель поз.4;</w:t>
      </w:r>
    </w:p>
    <w:p w:rsidR="009B593C" w:rsidRDefault="00A16643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7.3.2</w:t>
      </w:r>
      <w:r w:rsidR="009B593C">
        <w:rPr>
          <w:rFonts w:ascii="Arial" w:hAnsi="Arial"/>
          <w:b/>
          <w:sz w:val="24"/>
        </w:rPr>
        <w:t xml:space="preserve"> Установите ручку управления РТВ поз. 10а  в положение «ВЫКЛ» (повернуть по часовой стрелке до упора);</w:t>
      </w:r>
    </w:p>
    <w:p w:rsidR="009B593C" w:rsidRDefault="00A16643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7.3.3 </w:t>
      </w:r>
      <w:r w:rsidR="009B593C">
        <w:rPr>
          <w:rFonts w:ascii="Arial" w:hAnsi="Arial"/>
          <w:b/>
          <w:sz w:val="24"/>
        </w:rPr>
        <w:t xml:space="preserve"> Откройте  кран на газопроводе перед котлом;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7.3.</w:t>
      </w:r>
      <w:r w:rsidR="00A16643">
        <w:rPr>
          <w:rFonts w:ascii="Arial" w:hAnsi="Arial"/>
          <w:b/>
          <w:sz w:val="24"/>
        </w:rPr>
        <w:t xml:space="preserve">4 </w:t>
      </w:r>
      <w:r>
        <w:rPr>
          <w:rFonts w:ascii="Arial" w:hAnsi="Arial"/>
          <w:b/>
          <w:sz w:val="24"/>
        </w:rPr>
        <w:t xml:space="preserve"> Поднесите к запальнику поз. 12 горящий бумажный жгут или лучину, затем поверните ручку управления РТВ по часовой стрелке на 10…15</w:t>
      </w:r>
      <w:r>
        <w:rPr>
          <w:rFonts w:ascii="Arial" w:hAnsi="Arial"/>
          <w:b/>
          <w:sz w:val="24"/>
        </w:rPr>
        <w:sym w:font="Symbol" w:char="F0B0"/>
      </w:r>
      <w:r>
        <w:rPr>
          <w:rFonts w:ascii="Arial" w:hAnsi="Arial"/>
          <w:b/>
          <w:sz w:val="24"/>
        </w:rPr>
        <w:t xml:space="preserve"> в положение  "РОЗЖИГ" (при этом необходимо приложить небольшое усилие - нажатие поворотом ручки) и после воспламенения запальника удерживайте её в нажатом состоянии не менее 30 сек.. Бумажный жгут (или лучину) вынуть и загасить. Ручку РТВ отпустить после срабатывания датчика  пламени на закрытие (биметаллическая пластина должна плотно прижать шарик в корпусе датчика пламени).</w:t>
      </w:r>
    </w:p>
    <w:p w:rsidR="009B593C" w:rsidRDefault="00A16643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7.3.5</w:t>
      </w:r>
      <w:r w:rsidR="009B593C">
        <w:rPr>
          <w:rFonts w:ascii="Arial" w:hAnsi="Arial"/>
          <w:b/>
          <w:sz w:val="24"/>
        </w:rPr>
        <w:t xml:space="preserve">  Убедитесь в устойчивом горении газа на беговой дорожке  запальника;</w:t>
      </w:r>
    </w:p>
    <w:p w:rsidR="009B593C" w:rsidRDefault="00A16643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7.3.6 </w:t>
      </w:r>
      <w:r w:rsidR="009B593C">
        <w:rPr>
          <w:rFonts w:ascii="Arial" w:hAnsi="Arial"/>
          <w:b/>
          <w:sz w:val="24"/>
        </w:rPr>
        <w:t xml:space="preserve"> Если запальник горит неустойчиво или не загорается, прекратить розжиг в соответствии с 7.4.1, 7.4.2. Затем розжиг повторить в указанной выше последовательности, начиная с п. 7.3.4.</w:t>
      </w:r>
    </w:p>
    <w:p w:rsidR="009B593C" w:rsidRDefault="00A16643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7.3.7 </w:t>
      </w:r>
      <w:r w:rsidR="009B593C">
        <w:rPr>
          <w:rFonts w:ascii="Arial" w:hAnsi="Arial"/>
          <w:b/>
          <w:sz w:val="24"/>
        </w:rPr>
        <w:t>Поверните ручку управления  против часовой стрелки в положение необходимой температуры нагрева воды, при этом газ должен  пройти к основной горелке и воспламениться от запальника. Если  газо-воздушная смесь на  основной горелке не воспламенилась за 2 сек,   необходимо прекратить подачу  газа поворотом ручки управления по часовой стрелке в положение «ВЫКЛ», проветрить  топочное пространство и помещение, затем повторить включение основной горелки. Если  газо-воздушная смесь не воспламенится (за 2 сек) во второй раз,  необходимо прекратить подачу газа, выяснить причину неисправности и устранить (выполняет специалист газовой службы);</w:t>
      </w:r>
    </w:p>
    <w:p w:rsidR="009B593C" w:rsidRDefault="00A16643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7.3.8 </w:t>
      </w:r>
      <w:r w:rsidR="009B593C">
        <w:rPr>
          <w:rFonts w:ascii="Arial" w:hAnsi="Arial"/>
          <w:b/>
          <w:sz w:val="24"/>
        </w:rPr>
        <w:t>После первого розжига необходимо проверить все резьбовые соединения газопровода на наличие утечек газа (обмыливанием). Негерметичность    устранить  подтяжкой резьбовых соединений, уплотнить;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</w:p>
    <w:p w:rsidR="001E6D7D" w:rsidRDefault="001E6D7D" w:rsidP="009B593C">
      <w:pPr>
        <w:ind w:right="-185"/>
        <w:jc w:val="both"/>
        <w:rPr>
          <w:rFonts w:ascii="Arial" w:hAnsi="Arial"/>
          <w:b/>
          <w:sz w:val="24"/>
        </w:rPr>
      </w:pPr>
    </w:p>
    <w:p w:rsidR="001E6D7D" w:rsidRDefault="001E6D7D" w:rsidP="009B593C">
      <w:pPr>
        <w:ind w:right="-185"/>
        <w:jc w:val="both"/>
        <w:rPr>
          <w:rFonts w:ascii="Arial" w:hAnsi="Arial"/>
          <w:b/>
          <w:sz w:val="24"/>
        </w:rPr>
      </w:pPr>
    </w:p>
    <w:p w:rsidR="001E6D7D" w:rsidRDefault="001E6D7D" w:rsidP="009B593C">
      <w:pPr>
        <w:ind w:right="-185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</w:p>
    <w:p w:rsidR="001E6D7D" w:rsidRDefault="001E6D7D" w:rsidP="009B593C">
      <w:pPr>
        <w:ind w:right="-185"/>
        <w:jc w:val="both"/>
        <w:rPr>
          <w:rFonts w:ascii="Arial" w:hAnsi="Arial"/>
          <w:b/>
          <w:sz w:val="24"/>
        </w:rPr>
      </w:pPr>
    </w:p>
    <w:p w:rsidR="009B593C" w:rsidRDefault="00A16643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7.3.9</w:t>
      </w:r>
      <w:r w:rsidR="009B593C">
        <w:rPr>
          <w:rFonts w:ascii="Arial" w:hAnsi="Arial"/>
          <w:b/>
          <w:sz w:val="24"/>
        </w:rPr>
        <w:t xml:space="preserve"> Убедившись в  устойчивой  работе основной горелки,  специалист газовой службы обязан настроить датчик пламени блока запальника 12 и датчик тяги 13 в соответствии с указаниями руководства по эксплуатации     М – 00.00.000  ПС автоматики, провести инструктаж с потребителем, заполнить контрольные талоны на установку автоматики и котла.  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ПРИМЕЧАНИЕ:  При  прогреве котла и системы отопления до температуры воды на входе в котел менее 35</w:t>
      </w:r>
      <w:r>
        <w:rPr>
          <w:rFonts w:ascii="Arial" w:hAnsi="Arial"/>
          <w:b/>
          <w:sz w:val="24"/>
        </w:rPr>
        <w:sym w:font="Symbol" w:char="F0B0"/>
      </w:r>
      <w:r>
        <w:rPr>
          <w:rFonts w:ascii="Arial" w:hAnsi="Arial"/>
          <w:b/>
          <w:sz w:val="24"/>
        </w:rPr>
        <w:t xml:space="preserve">С допускается образование конденсата на поверхности топки котла. При дальнейшем прогреве конденсатообразование прекращается.      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</w:p>
    <w:p w:rsidR="009B593C" w:rsidRDefault="00A16643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7.4</w:t>
      </w:r>
      <w:r w:rsidR="009B593C">
        <w:rPr>
          <w:rFonts w:ascii="Arial" w:hAnsi="Arial"/>
          <w:b/>
          <w:sz w:val="24"/>
        </w:rPr>
        <w:t xml:space="preserve"> Остановка котла.</w:t>
      </w:r>
    </w:p>
    <w:p w:rsidR="009B593C" w:rsidRDefault="00A16643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7.4.1</w:t>
      </w:r>
      <w:r w:rsidR="009B593C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 </w:t>
      </w:r>
      <w:r w:rsidR="009B593C">
        <w:rPr>
          <w:rFonts w:ascii="Arial" w:hAnsi="Arial"/>
          <w:b/>
          <w:sz w:val="24"/>
        </w:rPr>
        <w:t>Нажмите на кнопку "СТОП" (поз. 20, рис.2);</w:t>
      </w:r>
    </w:p>
    <w:p w:rsidR="009B593C" w:rsidRDefault="00A16643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7.4.2</w:t>
      </w:r>
      <w:r w:rsidR="009B593C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 </w:t>
      </w:r>
      <w:r w:rsidR="009B593C">
        <w:rPr>
          <w:rFonts w:ascii="Arial" w:hAnsi="Arial"/>
          <w:b/>
          <w:sz w:val="24"/>
        </w:rPr>
        <w:t>Установите ручку  управления в положение «ВЫКЛ»;</w:t>
      </w:r>
    </w:p>
    <w:p w:rsidR="009B593C" w:rsidRDefault="00A16643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7.4.3  </w:t>
      </w:r>
      <w:r w:rsidR="009B593C">
        <w:rPr>
          <w:rFonts w:ascii="Arial" w:hAnsi="Arial"/>
          <w:b/>
          <w:sz w:val="24"/>
        </w:rPr>
        <w:t>Закройте кран на опуске газопровода к котлу;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ПРИМЕЧАНИЕ: При кратковременной остановке котла рекомендуется п.7.4.1. и п. 7.4.3. не выполнять, а повернуть ручку РТВ в положение "ВЫКЛ." При этом газо-воздушная смесь на запальнике остается гореть, что облегчит дальнейший розжиг основной горелки. 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</w:t>
      </w:r>
      <w:r w:rsidR="00A16643">
        <w:rPr>
          <w:rFonts w:ascii="Arial" w:hAnsi="Arial"/>
          <w:b/>
          <w:sz w:val="24"/>
        </w:rPr>
        <w:t xml:space="preserve">                              8 ТЕХНИЧЕСКОЕ   ОБСЛУЖИВАНИЕ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</w:p>
    <w:p w:rsidR="009B593C" w:rsidRDefault="00A16643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8.1</w:t>
      </w:r>
      <w:r w:rsidR="009B593C">
        <w:rPr>
          <w:rFonts w:ascii="Arial" w:hAnsi="Arial"/>
          <w:b/>
          <w:sz w:val="24"/>
        </w:rPr>
        <w:t xml:space="preserve"> Наблюдение за работой котла возлагается на владельца, который обязан содержать котёл в чистоте и исправном состоянии.</w:t>
      </w:r>
    </w:p>
    <w:p w:rsidR="009B593C" w:rsidRDefault="00A16643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8.2</w:t>
      </w:r>
      <w:r w:rsidR="009B593C">
        <w:rPr>
          <w:rFonts w:ascii="Arial" w:hAnsi="Arial"/>
          <w:b/>
          <w:sz w:val="24"/>
        </w:rPr>
        <w:t xml:space="preserve"> Периодически /по необходимости/ следует подпитывать систему отопления водой.</w:t>
      </w:r>
    </w:p>
    <w:p w:rsidR="009B593C" w:rsidRDefault="00A16643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8.3</w:t>
      </w:r>
      <w:r w:rsidR="009B593C">
        <w:rPr>
          <w:rFonts w:ascii="Arial" w:hAnsi="Arial"/>
          <w:b/>
          <w:sz w:val="24"/>
        </w:rPr>
        <w:t xml:space="preserve"> По окончании отопительного сезона рекомендуется промыть систему отопления раствором щелочи /0,5 кг кальцинированной соды на </w:t>
      </w:r>
      <w:smartTag w:uri="urn:schemas-microsoft-com:office:smarttags" w:element="metricconverter">
        <w:smartTagPr>
          <w:attr w:name="ProductID" w:val="10 л"/>
        </w:smartTagPr>
        <w:r w:rsidR="009B593C">
          <w:rPr>
            <w:rFonts w:ascii="Arial" w:hAnsi="Arial"/>
            <w:b/>
            <w:sz w:val="24"/>
          </w:rPr>
          <w:t>10 л</w:t>
        </w:r>
      </w:smartTag>
      <w:r w:rsidR="009B593C">
        <w:rPr>
          <w:rFonts w:ascii="Arial" w:hAnsi="Arial"/>
          <w:b/>
          <w:sz w:val="24"/>
        </w:rPr>
        <w:t xml:space="preserve"> воды/.                   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Для этого заполните раствором систему отопления и выдержите в течение 2 суток, затем слейте раствор и промойте систему водой. На летнее время систему отопления заполните водой, чтобы не допустить коррозии металла.  Для обеспечения возможности специальной очистки водяной полости котла служат пробки поз. 17, 18 /см. рис.2/.</w:t>
      </w:r>
    </w:p>
    <w:p w:rsidR="009B593C" w:rsidRDefault="00A16643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8.4 </w:t>
      </w:r>
      <w:r w:rsidR="009B593C">
        <w:rPr>
          <w:rFonts w:ascii="Arial" w:hAnsi="Arial"/>
          <w:b/>
          <w:sz w:val="24"/>
        </w:rPr>
        <w:t xml:space="preserve"> В случае прекращения работы котла в зимнее время на продолжительный срок /свыше суток/ полностью слейте воду во избежание её замерзания.</w:t>
      </w:r>
    </w:p>
    <w:p w:rsidR="009B593C" w:rsidRDefault="00A16643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8.5</w:t>
      </w:r>
      <w:r w:rsidR="009B593C">
        <w:rPr>
          <w:rFonts w:ascii="Arial" w:hAnsi="Arial"/>
          <w:b/>
          <w:sz w:val="24"/>
        </w:rPr>
        <w:t xml:space="preserve"> Необходимо ежегодно проверять вытяжные каналы теплообменника и, при необходимости, чистить. При неправильно настроенных горелках или недостаточной вытяжке /желтое пламя/ эти каналы могут быть засорены сажей. Рекомендуется периодически визуально проверять работу горелок: горение газа должно быть голубым пламенем, без желтого отсвета и коптящих /желтых/ языков.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</w:p>
    <w:p w:rsidR="009B593C" w:rsidRPr="00327416" w:rsidRDefault="009B593C" w:rsidP="009B593C">
      <w:pPr>
        <w:ind w:right="-185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sz w:val="24"/>
        </w:rPr>
        <w:t xml:space="preserve">        </w:t>
      </w:r>
      <w:r w:rsidR="001E6D7D" w:rsidRPr="001E6D7D">
        <w:rPr>
          <w:rFonts w:ascii="Arial" w:hAnsi="Arial"/>
          <w:b/>
          <w:noProof/>
          <w:sz w:val="24"/>
        </w:rPr>
        <w:drawing>
          <wp:inline distT="0" distB="0" distL="0" distR="0">
            <wp:extent cx="396000" cy="314009"/>
            <wp:effectExtent l="19050" t="0" r="405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31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</w:t>
      </w:r>
      <w:r w:rsidRPr="00327416">
        <w:rPr>
          <w:rFonts w:ascii="Arial" w:hAnsi="Arial"/>
          <w:b/>
          <w:i/>
          <w:sz w:val="24"/>
        </w:rPr>
        <w:t xml:space="preserve">Не допускайте работу котла с желтым пламенем </w:t>
      </w:r>
      <w:r w:rsidR="001E6D7D" w:rsidRPr="00327416">
        <w:rPr>
          <w:rFonts w:ascii="Arial" w:hAnsi="Arial"/>
          <w:b/>
          <w:i/>
          <w:sz w:val="24"/>
        </w:rPr>
        <w:t xml:space="preserve">горелки, обратитесь к  </w:t>
      </w:r>
      <w:r w:rsidRPr="00327416">
        <w:rPr>
          <w:rFonts w:ascii="Arial" w:hAnsi="Arial"/>
          <w:b/>
          <w:i/>
          <w:sz w:val="24"/>
        </w:rPr>
        <w:t xml:space="preserve"> специалисту!</w:t>
      </w:r>
    </w:p>
    <w:p w:rsidR="009B593C" w:rsidRPr="00327416" w:rsidRDefault="009B593C" w:rsidP="009B593C">
      <w:pPr>
        <w:ind w:right="-185"/>
        <w:jc w:val="both"/>
        <w:rPr>
          <w:rFonts w:ascii="Arial" w:hAnsi="Arial"/>
          <w:b/>
          <w:i/>
          <w:sz w:val="24"/>
        </w:rPr>
      </w:pPr>
    </w:p>
    <w:p w:rsidR="009B593C" w:rsidRDefault="009B593C" w:rsidP="009B593C">
      <w:pPr>
        <w:ind w:right="-365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365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365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365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</w:p>
    <w:p w:rsidR="009B593C" w:rsidRDefault="00A16643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8.6</w:t>
      </w:r>
      <w:r w:rsidR="009B593C">
        <w:rPr>
          <w:rFonts w:ascii="Arial" w:hAnsi="Arial"/>
          <w:b/>
          <w:sz w:val="24"/>
        </w:rPr>
        <w:t xml:space="preserve"> Техническое обслуживание автоматики см. в руководстве по эксплуатации автоматики М – 00.00.000   ПС.</w:t>
      </w:r>
    </w:p>
    <w:p w:rsidR="001E6D7D" w:rsidRPr="0063487E" w:rsidRDefault="00A16643" w:rsidP="001E6D7D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/>
          <w:b/>
          <w:sz w:val="24"/>
        </w:rPr>
        <w:t>8.7</w:t>
      </w:r>
      <w:r w:rsidR="001E6D7D" w:rsidRPr="001E6D7D">
        <w:rPr>
          <w:rFonts w:ascii="Arial" w:hAnsi="Arial" w:cs="Arial"/>
          <w:b/>
          <w:sz w:val="24"/>
        </w:rPr>
        <w:t xml:space="preserve"> </w:t>
      </w:r>
      <w:r w:rsidR="001E6D7D" w:rsidRPr="0063487E">
        <w:rPr>
          <w:rFonts w:ascii="Arial" w:hAnsi="Arial" w:cs="Arial"/>
          <w:b/>
          <w:sz w:val="24"/>
        </w:rPr>
        <w:t>Технич</w:t>
      </w:r>
      <w:r w:rsidR="001E6D7D">
        <w:rPr>
          <w:rFonts w:ascii="Arial" w:hAnsi="Arial" w:cs="Arial"/>
          <w:b/>
          <w:sz w:val="24"/>
        </w:rPr>
        <w:t xml:space="preserve">еское обслуживание и ремонт </w:t>
      </w:r>
      <w:r w:rsidR="00CF6687">
        <w:rPr>
          <w:rFonts w:ascii="Arial" w:hAnsi="Arial" w:cs="Arial"/>
          <w:b/>
          <w:sz w:val="24"/>
        </w:rPr>
        <w:t>ко</w:t>
      </w:r>
      <w:r w:rsidR="001E6D7D">
        <w:rPr>
          <w:rFonts w:ascii="Arial" w:hAnsi="Arial" w:cs="Arial"/>
          <w:b/>
          <w:sz w:val="24"/>
        </w:rPr>
        <w:t>т</w:t>
      </w:r>
      <w:r w:rsidR="00CF6687">
        <w:rPr>
          <w:rFonts w:ascii="Arial" w:hAnsi="Arial" w:cs="Arial"/>
          <w:b/>
          <w:sz w:val="24"/>
        </w:rPr>
        <w:t>л</w:t>
      </w:r>
      <w:r w:rsidR="001E6D7D">
        <w:rPr>
          <w:rFonts w:ascii="Arial" w:hAnsi="Arial" w:cs="Arial"/>
          <w:b/>
          <w:sz w:val="24"/>
        </w:rPr>
        <w:t>а</w:t>
      </w:r>
      <w:r w:rsidR="001E6D7D" w:rsidRPr="0063487E">
        <w:rPr>
          <w:rFonts w:ascii="Arial" w:hAnsi="Arial" w:cs="Arial"/>
          <w:b/>
          <w:sz w:val="24"/>
        </w:rPr>
        <w:t xml:space="preserve"> произв</w:t>
      </w:r>
      <w:r w:rsidR="001E6D7D">
        <w:rPr>
          <w:rFonts w:ascii="Arial" w:hAnsi="Arial" w:cs="Arial"/>
          <w:b/>
          <w:sz w:val="24"/>
        </w:rPr>
        <w:t xml:space="preserve">одят работники специализированной организации согласно Приказу № 239 Минрегионразвития РФ от 26.06.2009г - «Порядок содержания и ремонта внутридомового газового оборудования в </w:t>
      </w:r>
      <w:r w:rsidR="001E6D7D" w:rsidRPr="00693E9D">
        <w:rPr>
          <w:rFonts w:ascii="Arial" w:hAnsi="Arial" w:cs="Arial"/>
          <w:b/>
          <w:sz w:val="24"/>
        </w:rPr>
        <w:t>Российской</w:t>
      </w:r>
      <w:r w:rsidR="001E6D7D">
        <w:rPr>
          <w:rFonts w:ascii="Arial" w:hAnsi="Arial" w:cs="Arial"/>
          <w:b/>
          <w:sz w:val="24"/>
        </w:rPr>
        <w:t xml:space="preserve"> Федерации». Техническое обслуживание должно проводиться не реже одного раза в год.</w:t>
      </w:r>
    </w:p>
    <w:p w:rsidR="001E6D7D" w:rsidRDefault="001E6D7D" w:rsidP="001E6D7D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</w:p>
    <w:p w:rsidR="009B593C" w:rsidRDefault="009B593C" w:rsidP="009B593C">
      <w:pPr>
        <w:ind w:right="-1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</w:p>
    <w:p w:rsidR="009B593C" w:rsidRDefault="009B593C" w:rsidP="009B593C">
      <w:pPr>
        <w:ind w:right="-1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Pr="001E5674">
        <w:rPr>
          <w:rFonts w:ascii="Arial" w:hAnsi="Arial" w:cs="Arial"/>
          <w:b/>
          <w:sz w:val="24"/>
          <w:szCs w:val="24"/>
        </w:rPr>
        <w:t>Обязательный комплекс работ при профилактическом осмотре приведен в таблице:</w:t>
      </w:r>
    </w:p>
    <w:p w:rsidR="009B593C" w:rsidRPr="001E5674" w:rsidRDefault="009B593C" w:rsidP="009B593C">
      <w:pPr>
        <w:ind w:right="-5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98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4968"/>
        <w:gridCol w:w="4860"/>
      </w:tblGrid>
      <w:tr w:rsidR="009B593C" w:rsidRPr="00974EF7" w:rsidTr="00F83568">
        <w:tc>
          <w:tcPr>
            <w:tcW w:w="4968" w:type="dxa"/>
          </w:tcPr>
          <w:p w:rsidR="009B593C" w:rsidRPr="00974EF7" w:rsidRDefault="009B593C" w:rsidP="00522454">
            <w:pPr>
              <w:ind w:right="-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EF7">
              <w:rPr>
                <w:rFonts w:ascii="Arial" w:hAnsi="Arial" w:cs="Arial"/>
                <w:b/>
                <w:sz w:val="24"/>
                <w:szCs w:val="24"/>
              </w:rPr>
              <w:t xml:space="preserve">              Наименование  работ</w:t>
            </w:r>
          </w:p>
        </w:tc>
        <w:tc>
          <w:tcPr>
            <w:tcW w:w="4860" w:type="dxa"/>
          </w:tcPr>
          <w:p w:rsidR="009B593C" w:rsidRPr="00974EF7" w:rsidRDefault="009B593C" w:rsidP="00522454">
            <w:pPr>
              <w:ind w:right="-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EF7">
              <w:rPr>
                <w:rFonts w:ascii="Arial" w:hAnsi="Arial" w:cs="Arial"/>
                <w:b/>
                <w:sz w:val="24"/>
                <w:szCs w:val="24"/>
              </w:rPr>
              <w:t xml:space="preserve"> Периодичность выполнения работ</w:t>
            </w:r>
          </w:p>
        </w:tc>
      </w:tr>
      <w:tr w:rsidR="009B593C" w:rsidRPr="00974EF7" w:rsidTr="00F83568">
        <w:tc>
          <w:tcPr>
            <w:tcW w:w="4968" w:type="dxa"/>
          </w:tcPr>
          <w:p w:rsidR="009B593C" w:rsidRPr="00974EF7" w:rsidRDefault="009B593C" w:rsidP="00522454">
            <w:pPr>
              <w:ind w:right="-5"/>
              <w:rPr>
                <w:rFonts w:ascii="Arial" w:hAnsi="Arial" w:cs="Arial"/>
                <w:b/>
                <w:sz w:val="24"/>
                <w:szCs w:val="24"/>
              </w:rPr>
            </w:pPr>
            <w:r w:rsidRPr="00974EF7">
              <w:rPr>
                <w:rFonts w:ascii="Arial" w:hAnsi="Arial" w:cs="Arial"/>
                <w:b/>
                <w:sz w:val="24"/>
                <w:szCs w:val="24"/>
              </w:rPr>
              <w:t>Прочистка сопел основной и запаль-ной  горелок, фильтра</w:t>
            </w:r>
          </w:p>
        </w:tc>
        <w:tc>
          <w:tcPr>
            <w:tcW w:w="4860" w:type="dxa"/>
            <w:vAlign w:val="center"/>
          </w:tcPr>
          <w:p w:rsidR="009B593C" w:rsidRPr="00974EF7" w:rsidRDefault="009B593C" w:rsidP="00522454">
            <w:pPr>
              <w:ind w:right="-5"/>
              <w:rPr>
                <w:rFonts w:ascii="Arial" w:hAnsi="Arial" w:cs="Arial"/>
                <w:b/>
                <w:sz w:val="24"/>
                <w:szCs w:val="24"/>
              </w:rPr>
            </w:pPr>
            <w:r w:rsidRPr="00974EF7">
              <w:rPr>
                <w:rFonts w:ascii="Arial" w:hAnsi="Arial" w:cs="Arial"/>
                <w:b/>
                <w:sz w:val="24"/>
                <w:szCs w:val="24"/>
              </w:rPr>
              <w:t>По мере необходимости</w:t>
            </w:r>
          </w:p>
        </w:tc>
      </w:tr>
      <w:tr w:rsidR="009B593C" w:rsidRPr="00974EF7" w:rsidTr="00F83568">
        <w:tc>
          <w:tcPr>
            <w:tcW w:w="4968" w:type="dxa"/>
          </w:tcPr>
          <w:p w:rsidR="009B593C" w:rsidRPr="00974EF7" w:rsidRDefault="009B593C" w:rsidP="00522454">
            <w:pPr>
              <w:ind w:right="-5"/>
              <w:rPr>
                <w:rFonts w:ascii="Arial" w:hAnsi="Arial" w:cs="Arial"/>
                <w:b/>
                <w:sz w:val="24"/>
                <w:szCs w:val="24"/>
              </w:rPr>
            </w:pPr>
            <w:r w:rsidRPr="00974EF7">
              <w:rPr>
                <w:rFonts w:ascii="Arial" w:hAnsi="Arial" w:cs="Arial"/>
                <w:b/>
                <w:sz w:val="24"/>
                <w:szCs w:val="24"/>
              </w:rPr>
              <w:t>Проверка плотности всех соединений и тяги в дымоходе</w:t>
            </w:r>
          </w:p>
        </w:tc>
        <w:tc>
          <w:tcPr>
            <w:tcW w:w="4860" w:type="dxa"/>
          </w:tcPr>
          <w:p w:rsidR="009B593C" w:rsidRPr="00974EF7" w:rsidRDefault="009B593C" w:rsidP="00522454">
            <w:pPr>
              <w:ind w:right="-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EF7">
              <w:rPr>
                <w:rFonts w:ascii="Arial" w:hAnsi="Arial" w:cs="Arial"/>
                <w:b/>
                <w:sz w:val="24"/>
                <w:szCs w:val="24"/>
              </w:rPr>
              <w:t>При каждом посещении по графику техобслуживания</w:t>
            </w:r>
          </w:p>
        </w:tc>
      </w:tr>
      <w:tr w:rsidR="009B593C" w:rsidRPr="00974EF7" w:rsidTr="00F83568">
        <w:tc>
          <w:tcPr>
            <w:tcW w:w="4968" w:type="dxa"/>
          </w:tcPr>
          <w:p w:rsidR="009B593C" w:rsidRPr="00974EF7" w:rsidRDefault="009B593C" w:rsidP="00522454">
            <w:pPr>
              <w:ind w:right="-5"/>
              <w:rPr>
                <w:rFonts w:ascii="Arial" w:hAnsi="Arial" w:cs="Arial"/>
                <w:b/>
                <w:sz w:val="24"/>
                <w:szCs w:val="24"/>
              </w:rPr>
            </w:pPr>
            <w:r w:rsidRPr="00974EF7">
              <w:rPr>
                <w:rFonts w:ascii="Arial" w:hAnsi="Arial" w:cs="Arial"/>
                <w:b/>
                <w:sz w:val="24"/>
                <w:szCs w:val="24"/>
              </w:rPr>
              <w:t>Проверка работы автоматики безо-пасности по пламени и терморегуля-тора</w:t>
            </w:r>
          </w:p>
        </w:tc>
        <w:tc>
          <w:tcPr>
            <w:tcW w:w="4860" w:type="dxa"/>
          </w:tcPr>
          <w:p w:rsidR="009B593C" w:rsidRPr="00974EF7" w:rsidRDefault="009B593C" w:rsidP="00522454">
            <w:pPr>
              <w:ind w:right="-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EF7">
              <w:rPr>
                <w:rFonts w:ascii="Arial" w:hAnsi="Arial" w:cs="Arial"/>
                <w:b/>
                <w:sz w:val="24"/>
                <w:szCs w:val="24"/>
              </w:rPr>
              <w:t>При каждом посещении по графику техобслуживания</w:t>
            </w:r>
          </w:p>
        </w:tc>
      </w:tr>
      <w:tr w:rsidR="009B593C" w:rsidRPr="00974EF7" w:rsidTr="00F83568">
        <w:tc>
          <w:tcPr>
            <w:tcW w:w="4968" w:type="dxa"/>
          </w:tcPr>
          <w:p w:rsidR="009B593C" w:rsidRPr="00974EF7" w:rsidRDefault="009B593C" w:rsidP="00522454">
            <w:pPr>
              <w:ind w:right="-5"/>
              <w:rPr>
                <w:rFonts w:ascii="Arial" w:hAnsi="Arial" w:cs="Arial"/>
                <w:b/>
                <w:sz w:val="24"/>
                <w:szCs w:val="24"/>
              </w:rPr>
            </w:pPr>
            <w:r w:rsidRPr="00974EF7">
              <w:rPr>
                <w:rFonts w:ascii="Arial" w:hAnsi="Arial" w:cs="Arial"/>
                <w:b/>
                <w:sz w:val="24"/>
                <w:szCs w:val="24"/>
              </w:rPr>
              <w:t>Проверка  работоспособности автоматики по тяге</w:t>
            </w:r>
          </w:p>
        </w:tc>
        <w:tc>
          <w:tcPr>
            <w:tcW w:w="4860" w:type="dxa"/>
          </w:tcPr>
          <w:p w:rsidR="009B593C" w:rsidRPr="00974EF7" w:rsidRDefault="009B593C" w:rsidP="00522454">
            <w:pPr>
              <w:ind w:right="-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EF7">
              <w:rPr>
                <w:rFonts w:ascii="Arial" w:hAnsi="Arial" w:cs="Arial"/>
                <w:b/>
                <w:sz w:val="24"/>
                <w:szCs w:val="24"/>
              </w:rPr>
              <w:t>При каждом посещении по графику техобслуживания</w:t>
            </w:r>
          </w:p>
        </w:tc>
      </w:tr>
      <w:tr w:rsidR="009B593C" w:rsidRPr="00974EF7" w:rsidTr="00F83568">
        <w:tc>
          <w:tcPr>
            <w:tcW w:w="4968" w:type="dxa"/>
          </w:tcPr>
          <w:p w:rsidR="009B593C" w:rsidRPr="00974EF7" w:rsidRDefault="009B593C" w:rsidP="00522454">
            <w:pPr>
              <w:ind w:right="-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EF7">
              <w:rPr>
                <w:rFonts w:ascii="Arial" w:hAnsi="Arial" w:cs="Arial"/>
                <w:b/>
                <w:sz w:val="24"/>
                <w:szCs w:val="24"/>
              </w:rPr>
              <w:t>Прочистка металлической щеткой горелочных пазов горелки от окалины, сажи, солей, конденсата.</w:t>
            </w:r>
          </w:p>
          <w:p w:rsidR="009B593C" w:rsidRPr="00974EF7" w:rsidRDefault="009B593C" w:rsidP="00522454">
            <w:pPr>
              <w:ind w:right="-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EF7">
              <w:rPr>
                <w:rFonts w:ascii="Arial" w:hAnsi="Arial" w:cs="Arial"/>
                <w:b/>
                <w:sz w:val="24"/>
                <w:szCs w:val="24"/>
              </w:rPr>
              <w:t>После прочистки продуть горелку воздухом</w:t>
            </w:r>
          </w:p>
        </w:tc>
        <w:tc>
          <w:tcPr>
            <w:tcW w:w="4860" w:type="dxa"/>
          </w:tcPr>
          <w:p w:rsidR="009B593C" w:rsidRPr="00974EF7" w:rsidRDefault="009B593C" w:rsidP="00522454">
            <w:pPr>
              <w:ind w:right="-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EF7">
              <w:rPr>
                <w:rFonts w:ascii="Arial" w:hAnsi="Arial" w:cs="Arial"/>
                <w:b/>
                <w:sz w:val="24"/>
                <w:szCs w:val="24"/>
              </w:rPr>
              <w:t>По мере необходимости, но не реже одного раза в год</w:t>
            </w:r>
          </w:p>
        </w:tc>
      </w:tr>
      <w:tr w:rsidR="009B593C" w:rsidRPr="00974EF7" w:rsidTr="00F83568">
        <w:tc>
          <w:tcPr>
            <w:tcW w:w="4968" w:type="dxa"/>
          </w:tcPr>
          <w:p w:rsidR="009B593C" w:rsidRPr="00974EF7" w:rsidRDefault="009B593C" w:rsidP="00522454">
            <w:pPr>
              <w:ind w:right="-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EF7">
              <w:rPr>
                <w:rFonts w:ascii="Arial" w:hAnsi="Arial" w:cs="Arial"/>
                <w:b/>
                <w:sz w:val="24"/>
                <w:szCs w:val="24"/>
              </w:rPr>
              <w:t>Смена мелких деталей и ремонт</w:t>
            </w:r>
          </w:p>
        </w:tc>
        <w:tc>
          <w:tcPr>
            <w:tcW w:w="4860" w:type="dxa"/>
          </w:tcPr>
          <w:p w:rsidR="009B593C" w:rsidRDefault="009B593C" w:rsidP="00522454">
            <w:pPr>
              <w:ind w:right="-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EF7">
              <w:rPr>
                <w:rFonts w:ascii="Arial" w:hAnsi="Arial" w:cs="Arial"/>
                <w:b/>
                <w:sz w:val="24"/>
                <w:szCs w:val="24"/>
              </w:rPr>
              <w:t>По мере необходимости</w:t>
            </w:r>
          </w:p>
          <w:p w:rsidR="009B593C" w:rsidRPr="00974EF7" w:rsidRDefault="009B593C" w:rsidP="00522454">
            <w:pPr>
              <w:ind w:right="-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9B593C" w:rsidRPr="001E5674" w:rsidRDefault="009B593C" w:rsidP="009B593C">
      <w:pPr>
        <w:ind w:right="-5"/>
        <w:jc w:val="both"/>
        <w:rPr>
          <w:rFonts w:ascii="Arial" w:hAnsi="Arial" w:cs="Arial"/>
          <w:b/>
          <w:i/>
          <w:sz w:val="24"/>
          <w:szCs w:val="24"/>
        </w:rPr>
      </w:pPr>
      <w:r w:rsidRPr="001E5674">
        <w:rPr>
          <w:rFonts w:ascii="Arial" w:hAnsi="Arial" w:cs="Arial"/>
          <w:b/>
          <w:i/>
          <w:sz w:val="24"/>
          <w:szCs w:val="24"/>
        </w:rPr>
        <w:t>Работы, связанные  с техническим обслуживанием, не являются гарантийными обязательствами завода – изготовителя.</w:t>
      </w:r>
    </w:p>
    <w:p w:rsidR="009B593C" w:rsidRDefault="009B593C" w:rsidP="009B593C">
      <w:pPr>
        <w:ind w:right="-365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365"/>
        <w:jc w:val="both"/>
        <w:rPr>
          <w:rFonts w:ascii="Arial" w:hAnsi="Arial"/>
          <w:b/>
          <w:sz w:val="24"/>
        </w:rPr>
      </w:pPr>
    </w:p>
    <w:p w:rsidR="009B593C" w:rsidRDefault="00327416" w:rsidP="00327416">
      <w:pPr>
        <w:ind w:right="-36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</w:t>
      </w:r>
      <w:r w:rsidR="009B593C">
        <w:rPr>
          <w:rFonts w:ascii="Arial" w:hAnsi="Arial"/>
          <w:b/>
          <w:sz w:val="24"/>
        </w:rPr>
        <w:t xml:space="preserve"> ВОЗМОЖНЫЕ  НЕИСПРАВНОСТИ  И  МЕТОДЫ  ИХ</w:t>
      </w:r>
      <w:r>
        <w:rPr>
          <w:rFonts w:ascii="Arial" w:hAnsi="Arial"/>
          <w:b/>
          <w:sz w:val="24"/>
        </w:rPr>
        <w:t xml:space="preserve"> УСТРАНЕНИЯ</w:t>
      </w:r>
    </w:p>
    <w:p w:rsidR="009B593C" w:rsidRDefault="009B593C" w:rsidP="009B593C">
      <w:pPr>
        <w:ind w:right="-365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36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Поиск неисправностей автоматики рекомендуется начинать с проверки правильности  монтажа  внешних датчиков и коммутационных элементов.</w:t>
      </w:r>
    </w:p>
    <w:p w:rsidR="009B593C" w:rsidRDefault="009B593C" w:rsidP="009B593C">
      <w:pPr>
        <w:ind w:right="-365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36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Перечень возможных неисправностей котла  приведён в таблице 3.</w:t>
      </w:r>
    </w:p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Таблица № 3</w:t>
      </w:r>
    </w:p>
    <w:tbl>
      <w:tblPr>
        <w:tblW w:w="9765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686"/>
        <w:gridCol w:w="3094"/>
        <w:gridCol w:w="2985"/>
      </w:tblGrid>
      <w:tr w:rsidR="009B593C" w:rsidTr="00F83568">
        <w:trPr>
          <w:cantSplit/>
          <w:trHeight w:val="1134"/>
        </w:trPr>
        <w:tc>
          <w:tcPr>
            <w:tcW w:w="3686" w:type="dxa"/>
          </w:tcPr>
          <w:p w:rsidR="009B593C" w:rsidRPr="00327416" w:rsidRDefault="009B593C" w:rsidP="00327416">
            <w:pPr>
              <w:pStyle w:val="1"/>
              <w:ind w:left="0" w:right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Наименование </w:t>
            </w:r>
            <w:r w:rsidRPr="00327416">
              <w:rPr>
                <w:rFonts w:ascii="Arial" w:hAnsi="Arial"/>
              </w:rPr>
              <w:t>неисправности, внешнее  проявление</w:t>
            </w:r>
          </w:p>
          <w:p w:rsidR="009B593C" w:rsidRDefault="009B593C" w:rsidP="00327416">
            <w:pPr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 дополнительные призна-</w:t>
            </w:r>
          </w:p>
          <w:p w:rsidR="009B593C" w:rsidRDefault="009B593C" w:rsidP="00327416">
            <w:pPr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ки </w:t>
            </w:r>
          </w:p>
        </w:tc>
        <w:tc>
          <w:tcPr>
            <w:tcW w:w="3094" w:type="dxa"/>
          </w:tcPr>
          <w:p w:rsidR="009B593C" w:rsidRDefault="009B593C" w:rsidP="00522454">
            <w:pPr>
              <w:ind w:right="-1043"/>
              <w:jc w:val="both"/>
              <w:rPr>
                <w:rFonts w:ascii="Arial" w:hAnsi="Arial"/>
                <w:b/>
                <w:sz w:val="24"/>
              </w:rPr>
            </w:pPr>
          </w:p>
          <w:p w:rsidR="009B593C" w:rsidRDefault="009B593C" w:rsidP="00522454">
            <w:pPr>
              <w:ind w:left="-107" w:right="-1043" w:firstLine="10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Вероятная причина</w:t>
            </w:r>
          </w:p>
        </w:tc>
        <w:tc>
          <w:tcPr>
            <w:tcW w:w="2985" w:type="dxa"/>
          </w:tcPr>
          <w:p w:rsidR="009B593C" w:rsidRDefault="009B593C" w:rsidP="00522454">
            <w:pPr>
              <w:ind w:right="-1043"/>
              <w:jc w:val="both"/>
              <w:rPr>
                <w:rFonts w:ascii="Arial" w:hAnsi="Arial"/>
                <w:b/>
                <w:sz w:val="24"/>
              </w:rPr>
            </w:pPr>
          </w:p>
          <w:p w:rsidR="009B593C" w:rsidRDefault="009B593C" w:rsidP="00522454">
            <w:pPr>
              <w:ind w:right="-1043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Метод устранения</w:t>
            </w:r>
          </w:p>
          <w:p w:rsidR="009B593C" w:rsidRDefault="009B593C" w:rsidP="00522454">
            <w:pPr>
              <w:ind w:right="-1043"/>
              <w:jc w:val="both"/>
              <w:rPr>
                <w:rFonts w:ascii="Arial" w:hAnsi="Arial"/>
                <w:b/>
                <w:sz w:val="24"/>
              </w:rPr>
            </w:pPr>
          </w:p>
          <w:p w:rsidR="009B593C" w:rsidRDefault="009B593C" w:rsidP="00522454">
            <w:pPr>
              <w:ind w:right="-1043"/>
              <w:jc w:val="both"/>
              <w:rPr>
                <w:rFonts w:ascii="Arial" w:hAnsi="Arial"/>
                <w:b/>
                <w:sz w:val="24"/>
              </w:rPr>
            </w:pPr>
          </w:p>
          <w:p w:rsidR="009B593C" w:rsidRDefault="009B593C" w:rsidP="00522454">
            <w:pPr>
              <w:ind w:right="-1043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</w:t>
            </w:r>
          </w:p>
        </w:tc>
      </w:tr>
    </w:tbl>
    <w:p w:rsidR="009B593C" w:rsidRDefault="002124C5" w:rsidP="009B593C">
      <w:pPr>
        <w:ind w:left="-284"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 </w:t>
      </w:r>
      <w:r w:rsidR="009B593C">
        <w:rPr>
          <w:rFonts w:ascii="Arial" w:hAnsi="Arial"/>
          <w:b/>
          <w:sz w:val="24"/>
        </w:rPr>
        <w:t xml:space="preserve"> Утечка газа в местах             </w:t>
      </w:r>
      <w:r w:rsidR="00327416">
        <w:rPr>
          <w:rFonts w:ascii="Arial" w:hAnsi="Arial"/>
          <w:b/>
          <w:sz w:val="24"/>
        </w:rPr>
        <w:t xml:space="preserve">      </w:t>
      </w:r>
      <w:r w:rsidR="009B593C">
        <w:rPr>
          <w:rFonts w:ascii="Arial" w:hAnsi="Arial"/>
          <w:b/>
          <w:sz w:val="24"/>
        </w:rPr>
        <w:t xml:space="preserve">Негерметичность       </w:t>
      </w:r>
      <w:r w:rsidR="00327416">
        <w:rPr>
          <w:rFonts w:ascii="Arial" w:hAnsi="Arial"/>
          <w:b/>
          <w:sz w:val="24"/>
        </w:rPr>
        <w:t xml:space="preserve">                  </w:t>
      </w:r>
      <w:r w:rsidR="009B593C">
        <w:rPr>
          <w:rFonts w:ascii="Arial" w:hAnsi="Arial"/>
          <w:b/>
          <w:sz w:val="24"/>
        </w:rPr>
        <w:t>См. п.7.4</w:t>
      </w:r>
    </w:p>
    <w:p w:rsidR="009B593C" w:rsidRDefault="009B593C" w:rsidP="009B593C">
      <w:pPr>
        <w:ind w:left="-284" w:right="-132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соединения газопрово-            </w:t>
      </w:r>
      <w:r w:rsidR="00327416">
        <w:rPr>
          <w:rFonts w:ascii="Arial" w:hAnsi="Arial"/>
          <w:b/>
          <w:sz w:val="24"/>
        </w:rPr>
        <w:t xml:space="preserve">     соедине</w:t>
      </w:r>
      <w:r>
        <w:rPr>
          <w:rFonts w:ascii="Arial" w:hAnsi="Arial"/>
          <w:b/>
          <w:sz w:val="24"/>
        </w:rPr>
        <w:t xml:space="preserve">ний.         </w:t>
      </w:r>
      <w:r w:rsidR="00327416">
        <w:rPr>
          <w:rFonts w:ascii="Arial" w:hAnsi="Arial"/>
          <w:b/>
          <w:sz w:val="24"/>
        </w:rPr>
        <w:t xml:space="preserve">             </w:t>
      </w:r>
      <w:r>
        <w:rPr>
          <w:rFonts w:ascii="Arial" w:hAnsi="Arial"/>
          <w:b/>
          <w:sz w:val="24"/>
        </w:rPr>
        <w:t>Устранить негерметич-</w:t>
      </w:r>
    </w:p>
    <w:p w:rsidR="009B593C" w:rsidRDefault="009B593C" w:rsidP="009B593C">
      <w:pPr>
        <w:ind w:left="-284"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дов, характерный запах                                                         </w:t>
      </w:r>
      <w:r w:rsidR="00327416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ность уплотнением  и  </w:t>
      </w:r>
    </w:p>
    <w:p w:rsidR="009B593C" w:rsidRDefault="009B593C" w:rsidP="009B593C">
      <w:pPr>
        <w:ind w:left="-284" w:right="-132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газа.                                                                                           </w:t>
      </w:r>
      <w:r w:rsidR="00327416">
        <w:rPr>
          <w:rFonts w:ascii="Arial" w:hAnsi="Arial"/>
          <w:b/>
          <w:sz w:val="24"/>
        </w:rPr>
        <w:t xml:space="preserve">  </w:t>
      </w:r>
      <w:r>
        <w:rPr>
          <w:rFonts w:ascii="Arial" w:hAnsi="Arial"/>
          <w:b/>
          <w:sz w:val="24"/>
        </w:rPr>
        <w:t xml:space="preserve"> подтяжкой соединений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                                                   </w:t>
      </w:r>
      <w:r w:rsidR="00327416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(техобслуживание).                    </w:t>
      </w:r>
    </w:p>
    <w:p w:rsidR="009B593C" w:rsidRDefault="009B593C" w:rsidP="009B593C">
      <w:pPr>
        <w:ind w:left="-284" w:right="-1326"/>
        <w:rPr>
          <w:rFonts w:ascii="Arial" w:hAnsi="Arial"/>
          <w:b/>
          <w:sz w:val="24"/>
        </w:rPr>
      </w:pPr>
    </w:p>
    <w:p w:rsidR="009B593C" w:rsidRDefault="009B593C" w:rsidP="009B593C">
      <w:pPr>
        <w:ind w:left="-284" w:right="-1326"/>
        <w:rPr>
          <w:rFonts w:ascii="Arial" w:hAnsi="Arial"/>
          <w:b/>
          <w:sz w:val="24"/>
        </w:rPr>
      </w:pPr>
    </w:p>
    <w:p w:rsidR="009B593C" w:rsidRDefault="009B593C" w:rsidP="009B593C">
      <w:pPr>
        <w:ind w:left="-284" w:right="-1326"/>
        <w:rPr>
          <w:rFonts w:ascii="Arial" w:hAnsi="Arial"/>
          <w:b/>
          <w:sz w:val="24"/>
        </w:rPr>
      </w:pPr>
    </w:p>
    <w:p w:rsidR="009B593C" w:rsidRDefault="002124C5" w:rsidP="009B593C">
      <w:pPr>
        <w:ind w:left="-284" w:right="-132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2 </w:t>
      </w:r>
      <w:r w:rsidR="009B593C">
        <w:rPr>
          <w:rFonts w:ascii="Arial" w:hAnsi="Arial"/>
          <w:b/>
          <w:sz w:val="24"/>
        </w:rPr>
        <w:t xml:space="preserve"> Не удаётся розжиг.            Недостаточно давление      Повысить давление  га - 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     газа в сети.</w:t>
      </w:r>
      <w:r>
        <w:rPr>
          <w:rFonts w:ascii="Arial" w:hAnsi="Arial"/>
          <w:b/>
          <w:sz w:val="24"/>
        </w:rPr>
        <w:tab/>
        <w:t xml:space="preserve">                     за в сети, открыть пол-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            ностью кран на опуске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                                 газопровода к котлу.</w:t>
      </w:r>
    </w:p>
    <w:p w:rsidR="009B593C" w:rsidRDefault="009B593C" w:rsidP="009B593C">
      <w:pPr>
        <w:ind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Имеется негерметичность:</w:t>
      </w:r>
    </w:p>
    <w:p w:rsidR="009B593C" w:rsidRDefault="009B593C" w:rsidP="009B593C">
      <w:pPr>
        <w:numPr>
          <w:ilvl w:val="0"/>
          <w:numId w:val="17"/>
        </w:numPr>
        <w:ind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У накидной гайки им-</w:t>
      </w:r>
    </w:p>
    <w:p w:rsidR="009B593C" w:rsidRDefault="009B593C" w:rsidP="009B593C">
      <w:pPr>
        <w:ind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пульсной трубки;                     Устранить негерметич-</w:t>
      </w:r>
    </w:p>
    <w:p w:rsidR="009B593C" w:rsidRDefault="009B593C" w:rsidP="009B593C">
      <w:pPr>
        <w:ind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2) Шариковых уплотне-           ность (техобслужива-</w:t>
      </w:r>
    </w:p>
    <w:p w:rsidR="009B593C" w:rsidRDefault="009B593C" w:rsidP="009B593C">
      <w:pPr>
        <w:ind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ний датчика тяги и дат-            ние).</w:t>
      </w:r>
    </w:p>
    <w:p w:rsidR="009B593C" w:rsidRDefault="009B593C" w:rsidP="009B593C">
      <w:pPr>
        <w:ind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чика пламени.</w:t>
      </w:r>
    </w:p>
    <w:p w:rsidR="009B593C" w:rsidRDefault="009B593C" w:rsidP="009B593C">
      <w:pPr>
        <w:ind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3) Ослаблено крепление         Закрепить биметалли-    </w:t>
      </w:r>
    </w:p>
    <w:p w:rsidR="009B593C" w:rsidRDefault="009B593C" w:rsidP="009B593C">
      <w:pPr>
        <w:ind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биметаллической пласти -     ческую пластину.</w:t>
      </w:r>
    </w:p>
    <w:p w:rsidR="009B593C" w:rsidRDefault="009B593C" w:rsidP="009B593C">
      <w:pPr>
        <w:ind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ны;                                                                                                                                                                                     </w:t>
      </w:r>
    </w:p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4) Плохо прогревается би-      Прочистить сопло за-</w:t>
      </w:r>
    </w:p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металлическая пластина         пальника (техобслужива-</w:t>
      </w:r>
    </w:p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датчика пламени.                      ние).</w:t>
      </w:r>
    </w:p>
    <w:p w:rsidR="009B593C" w:rsidRDefault="009B593C" w:rsidP="009B593C">
      <w:pPr>
        <w:ind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5) Большой зазор между би-     Переместить клапан</w:t>
      </w:r>
    </w:p>
    <w:p w:rsidR="009B593C" w:rsidRDefault="009B593C" w:rsidP="009B593C">
      <w:pPr>
        <w:ind w:right="-146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металлической пластиной       ближе к биметалличес-</w:t>
      </w:r>
    </w:p>
    <w:p w:rsidR="009B593C" w:rsidRDefault="009B593C" w:rsidP="009B593C">
      <w:pPr>
        <w:ind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и шариком клапана датчи         кой пластине и вновь</w:t>
      </w:r>
    </w:p>
    <w:p w:rsidR="009B593C" w:rsidRDefault="009B593C" w:rsidP="009B593C">
      <w:pPr>
        <w:ind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ка пламени.                                 надежно закрепить.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</w:p>
    <w:p w:rsidR="009B593C" w:rsidRDefault="002124C5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3 </w:t>
      </w:r>
      <w:r w:rsidR="009B593C">
        <w:rPr>
          <w:rFonts w:ascii="Arial" w:hAnsi="Arial"/>
          <w:b/>
          <w:sz w:val="24"/>
        </w:rPr>
        <w:t xml:space="preserve"> При открытии газа на     1) Пониженное давление га-      Проверить давление 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основную горелку за-         за в сети;                                        газа в сети.</w:t>
      </w:r>
    </w:p>
    <w:p w:rsidR="009B593C" w:rsidRDefault="009B593C" w:rsidP="009B593C">
      <w:pPr>
        <w:ind w:left="-284" w:right="-132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паль ник  гаснет.                  2) Газовый кран на опуске         Восстановить проходи-</w:t>
      </w:r>
    </w:p>
    <w:p w:rsidR="009B593C" w:rsidRDefault="009B593C" w:rsidP="009B593C">
      <w:pPr>
        <w:ind w:left="-284" w:right="-132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газопровода к котлу забит         мость газового крана    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   смазкой;                                        (техобслуживание).  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3) Нет тяги.                                    Проверить дымоход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                           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(техобслуживание).</w:t>
      </w:r>
      <w:r>
        <w:rPr>
          <w:rFonts w:ascii="Arial" w:hAnsi="Arial"/>
          <w:b/>
          <w:sz w:val="24"/>
        </w:rPr>
        <w:tab/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</w:p>
    <w:p w:rsidR="009B593C" w:rsidRDefault="002124C5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 </w:t>
      </w:r>
      <w:r w:rsidR="009B593C">
        <w:rPr>
          <w:rFonts w:ascii="Arial" w:hAnsi="Arial"/>
          <w:b/>
          <w:sz w:val="24"/>
        </w:rPr>
        <w:t xml:space="preserve"> При  зажигании основ-  1) Плохо горит запальник.          Прочистить отверстие  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ной горелки от запальни-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    сопла запальника (тех-  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ка происходит хлопок. </w:t>
      </w:r>
      <w:r>
        <w:rPr>
          <w:rFonts w:ascii="Arial" w:hAnsi="Arial"/>
          <w:b/>
          <w:sz w:val="24"/>
        </w:rPr>
        <w:tab/>
        <w:t xml:space="preserve">       </w:t>
      </w:r>
      <w:r>
        <w:rPr>
          <w:rFonts w:ascii="Arial" w:hAnsi="Arial"/>
          <w:b/>
          <w:sz w:val="24"/>
        </w:rPr>
        <w:tab/>
        <w:t xml:space="preserve">                        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обслуживание).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2) Нет надежной огневой             Проверить располо-                           </w:t>
      </w:r>
    </w:p>
    <w:p w:rsidR="009B593C" w:rsidRDefault="009B593C" w:rsidP="009B593C">
      <w:pPr>
        <w:ind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             связи между запальником         жение запальника </w:t>
      </w:r>
    </w:p>
    <w:p w:rsidR="009B593C" w:rsidRDefault="009B593C" w:rsidP="009B593C">
      <w:pPr>
        <w:ind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и основной горелкой                   относительно 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                                                           горелочных труб ГГУ.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</w:p>
    <w:p w:rsidR="009B593C" w:rsidRDefault="002124C5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5 </w:t>
      </w:r>
      <w:r w:rsidR="009B593C">
        <w:rPr>
          <w:rFonts w:ascii="Arial" w:hAnsi="Arial"/>
          <w:b/>
          <w:sz w:val="24"/>
        </w:rPr>
        <w:t xml:space="preserve"> Горелки горят желтым                                                           Вызовите работника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пламенем                                                                                    газовой службы.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</w:p>
    <w:p w:rsidR="009B593C" w:rsidRDefault="002124C5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 </w:t>
      </w:r>
      <w:r w:rsidR="009B593C">
        <w:rPr>
          <w:rFonts w:ascii="Arial" w:hAnsi="Arial"/>
          <w:b/>
          <w:sz w:val="24"/>
        </w:rPr>
        <w:t xml:space="preserve"> Горение газа нормаль-      1.Воздух в системе отоп-          Удалить воздух.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ное, вода в системе отоп-      ления.</w:t>
      </w:r>
    </w:p>
    <w:p w:rsidR="009B593C" w:rsidRDefault="009B593C" w:rsidP="009B593C">
      <w:pPr>
        <w:ind w:left="-284" w:right="-146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ления нагревается плохо,    2.Неправильно выполне-         Посоветуйтесь со 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температура воды в кот-       на система отопления               специалистом.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ле быстро повышается        3.Не работает циркуляцион-     Включить насос.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(до заданной), основная        ный насос.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горелка отключается.  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</w:p>
    <w:p w:rsidR="009B593C" w:rsidRDefault="002124C5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 xml:space="preserve">7 </w:t>
      </w:r>
      <w:r w:rsidR="009B593C">
        <w:rPr>
          <w:rFonts w:ascii="Arial" w:hAnsi="Arial"/>
          <w:b/>
          <w:sz w:val="24"/>
        </w:rPr>
        <w:t xml:space="preserve"> При работе котла при          Неисправен термодатчик        Заменить термосис-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достижении температуры      (разгерметизация термо-         тему "сильфон - тер-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воды  установленного            системы)                                     мобаллон" *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значения основная горел-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ка не отключается, тем-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пература воды продол-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жает подниматься.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</w:t>
      </w:r>
    </w:p>
    <w:p w:rsidR="009B593C" w:rsidRDefault="002124C5" w:rsidP="009B593C">
      <w:pPr>
        <w:ind w:left="-284" w:right="-132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 </w:t>
      </w:r>
      <w:r w:rsidR="009B593C">
        <w:rPr>
          <w:rFonts w:ascii="Arial" w:hAnsi="Arial"/>
          <w:b/>
          <w:sz w:val="24"/>
        </w:rPr>
        <w:t xml:space="preserve"> Основная и запальная         Прекращение подачи           Закрыть газовый 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горелки погасли.                      газа.                                         кран перед котлом. </w:t>
      </w:r>
    </w:p>
    <w:p w:rsidR="009B593C" w:rsidRDefault="009B593C" w:rsidP="009B593C">
      <w:pPr>
        <w:ind w:left="-284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                                                   Перевести ручку</w:t>
      </w:r>
    </w:p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управления в поло-</w:t>
      </w:r>
    </w:p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жение «ВЫКЛ.». </w:t>
      </w:r>
    </w:p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                                               При возобновлении</w:t>
      </w:r>
    </w:p>
    <w:p w:rsidR="009B593C" w:rsidRDefault="009B593C" w:rsidP="009B593C">
      <w:pPr>
        <w:ind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подачи газа разжечь</w:t>
      </w:r>
    </w:p>
    <w:p w:rsidR="009B593C" w:rsidRDefault="009B593C" w:rsidP="009B593C">
      <w:pPr>
        <w:ind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    котел согласно </w:t>
      </w:r>
    </w:p>
    <w:p w:rsidR="009B593C" w:rsidRDefault="009B593C" w:rsidP="009B593C">
      <w:pPr>
        <w:ind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                                               раздела 7. </w:t>
      </w:r>
    </w:p>
    <w:p w:rsidR="009B593C" w:rsidRDefault="009B593C" w:rsidP="009B593C">
      <w:pPr>
        <w:ind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9B593C" w:rsidRDefault="009B593C" w:rsidP="009B593C">
      <w:pPr>
        <w:ind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Тяга дымохода недостаточна.     Выяснить причины,        </w:t>
      </w:r>
    </w:p>
    <w:p w:rsidR="009B593C" w:rsidRDefault="009B593C" w:rsidP="009B593C">
      <w:pPr>
        <w:ind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устранить (техобслужива-</w:t>
      </w:r>
    </w:p>
    <w:p w:rsidR="009B593C" w:rsidRDefault="009B593C" w:rsidP="009B593C">
      <w:pPr>
        <w:ind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                                                ние).</w:t>
      </w:r>
    </w:p>
    <w:p w:rsidR="009B593C" w:rsidRDefault="009B593C" w:rsidP="009B593C">
      <w:pPr>
        <w:ind w:left="-360" w:right="-10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________________________________________________________________________ </w:t>
      </w:r>
    </w:p>
    <w:p w:rsidR="009B593C" w:rsidRDefault="001E6D7D" w:rsidP="001E6D7D">
      <w:pPr>
        <w:ind w:right="-144"/>
        <w:jc w:val="both"/>
        <w:rPr>
          <w:rFonts w:ascii="Arial" w:hAnsi="Arial"/>
          <w:b/>
          <w:sz w:val="24"/>
        </w:rPr>
      </w:pPr>
      <w:r w:rsidRPr="001E6D7D">
        <w:rPr>
          <w:rFonts w:ascii="Arial" w:hAnsi="Arial"/>
          <w:b/>
          <w:noProof/>
          <w:sz w:val="24"/>
        </w:rPr>
        <w:drawing>
          <wp:inline distT="0" distB="0" distL="0" distR="0">
            <wp:extent cx="425053" cy="333375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53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93C"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 xml:space="preserve">Указанные </w:t>
      </w:r>
      <w:r w:rsidR="009B593C"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>выше работы выполняются только специалистами сервисной службы или газового хозяйства.</w:t>
      </w:r>
      <w:r w:rsidR="009B593C">
        <w:rPr>
          <w:rFonts w:ascii="Arial" w:hAnsi="Arial"/>
          <w:b/>
          <w:sz w:val="24"/>
        </w:rPr>
        <w:tab/>
      </w:r>
      <w:r w:rsidR="009B593C">
        <w:rPr>
          <w:rFonts w:ascii="Arial" w:hAnsi="Arial"/>
          <w:b/>
          <w:sz w:val="24"/>
        </w:rPr>
        <w:tab/>
      </w:r>
      <w:r w:rsidR="009B593C">
        <w:rPr>
          <w:rFonts w:ascii="Arial" w:hAnsi="Arial"/>
          <w:b/>
          <w:sz w:val="24"/>
        </w:rPr>
        <w:tab/>
      </w:r>
      <w:r w:rsidR="009B593C">
        <w:rPr>
          <w:rFonts w:ascii="Arial" w:hAnsi="Arial"/>
          <w:b/>
          <w:sz w:val="24"/>
        </w:rPr>
        <w:tab/>
      </w:r>
      <w:r w:rsidR="009B593C">
        <w:rPr>
          <w:rFonts w:ascii="Arial" w:hAnsi="Arial"/>
          <w:b/>
          <w:sz w:val="24"/>
        </w:rPr>
        <w:tab/>
      </w:r>
      <w:r w:rsidR="009B593C">
        <w:rPr>
          <w:rFonts w:ascii="Arial" w:hAnsi="Arial"/>
          <w:b/>
          <w:sz w:val="24"/>
        </w:rPr>
        <w:tab/>
        <w:t xml:space="preserve">  </w:t>
      </w:r>
    </w:p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</w:t>
      </w:r>
    </w:p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</w:t>
      </w:r>
    </w:p>
    <w:p w:rsidR="00F83568" w:rsidRDefault="00F83568" w:rsidP="009B593C">
      <w:pPr>
        <w:ind w:right="-1043"/>
        <w:jc w:val="both"/>
        <w:rPr>
          <w:rFonts w:ascii="Arial" w:hAnsi="Arial"/>
          <w:b/>
          <w:sz w:val="24"/>
        </w:rPr>
      </w:pPr>
    </w:p>
    <w:p w:rsidR="009B593C" w:rsidRDefault="00327416" w:rsidP="00327416">
      <w:pPr>
        <w:ind w:right="-14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10  </w:t>
      </w:r>
      <w:r w:rsidR="009B593C">
        <w:rPr>
          <w:rFonts w:ascii="Arial" w:hAnsi="Arial"/>
          <w:b/>
          <w:sz w:val="24"/>
        </w:rPr>
        <w:t>СВИДЕТЕЛЬСТВО О ПРИЁМКЕ   КОТЛА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Котёл ИШМА  -                У 2                  заводской №-----------------------</w:t>
      </w:r>
    </w:p>
    <w:p w:rsidR="009B593C" w:rsidRPr="00DA2D78" w:rsidRDefault="009B593C" w:rsidP="009B593C">
      <w:pPr>
        <w:ind w:right="-185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</w:rPr>
        <w:t>соответствует требованиям конструкторской документации,</w:t>
      </w:r>
      <w:r w:rsidR="00DA2D78">
        <w:rPr>
          <w:rFonts w:ascii="Arial" w:hAnsi="Arial"/>
          <w:b/>
          <w:sz w:val="24"/>
        </w:rPr>
        <w:t xml:space="preserve"> ГОСТ 20548,   ГОСТ Р 51733,</w:t>
      </w:r>
      <w:r w:rsidRPr="00FD542A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ТУ  4931-001-00872266 – </w:t>
      </w:r>
      <w:r w:rsidR="00DA2D78">
        <w:rPr>
          <w:rFonts w:ascii="Arial" w:hAnsi="Arial"/>
          <w:b/>
          <w:sz w:val="24"/>
        </w:rPr>
        <w:t>19</w:t>
      </w:r>
      <w:r>
        <w:rPr>
          <w:rFonts w:ascii="Arial" w:hAnsi="Arial"/>
          <w:b/>
          <w:sz w:val="24"/>
        </w:rPr>
        <w:t>97</w:t>
      </w:r>
      <w:r w:rsidR="00DA2D78">
        <w:rPr>
          <w:rFonts w:ascii="Arial" w:hAnsi="Arial"/>
          <w:b/>
          <w:sz w:val="24"/>
        </w:rPr>
        <w:t xml:space="preserve">, </w:t>
      </w:r>
      <w:r w:rsidR="000C29E5">
        <w:rPr>
          <w:rFonts w:ascii="Arial" w:hAnsi="Arial"/>
          <w:b/>
          <w:sz w:val="24"/>
          <w:szCs w:val="24"/>
        </w:rPr>
        <w:t xml:space="preserve">требованиям </w:t>
      </w:r>
      <w:r w:rsidR="00BF3609">
        <w:rPr>
          <w:rFonts w:ascii="Arial" w:hAnsi="Arial"/>
          <w:b/>
          <w:sz w:val="24"/>
          <w:szCs w:val="24"/>
        </w:rPr>
        <w:t>т</w:t>
      </w:r>
      <w:r w:rsidR="00DA2D78" w:rsidRPr="00DA2D78">
        <w:rPr>
          <w:rFonts w:ascii="Arial" w:hAnsi="Arial"/>
          <w:b/>
          <w:sz w:val="24"/>
          <w:szCs w:val="24"/>
        </w:rPr>
        <w:t xml:space="preserve">ехнического регламента </w:t>
      </w:r>
      <w:r w:rsidR="000C29E5">
        <w:rPr>
          <w:rFonts w:ascii="Arial" w:hAnsi="Arial"/>
          <w:b/>
          <w:sz w:val="24"/>
          <w:szCs w:val="24"/>
        </w:rPr>
        <w:t xml:space="preserve">Таможенного союза </w:t>
      </w:r>
      <w:r w:rsidR="00BF3609">
        <w:rPr>
          <w:rFonts w:ascii="Arial" w:hAnsi="Arial"/>
          <w:b/>
          <w:sz w:val="24"/>
          <w:szCs w:val="24"/>
        </w:rPr>
        <w:t>«О</w:t>
      </w:r>
      <w:r w:rsidR="00DA2D78" w:rsidRPr="00DA2D78">
        <w:rPr>
          <w:rFonts w:ascii="Arial" w:hAnsi="Arial"/>
          <w:b/>
          <w:sz w:val="24"/>
          <w:szCs w:val="24"/>
        </w:rPr>
        <w:t xml:space="preserve"> безопасности аппаратов, раб</w:t>
      </w:r>
      <w:r w:rsidR="000C29E5">
        <w:rPr>
          <w:rFonts w:ascii="Arial" w:hAnsi="Arial"/>
          <w:b/>
          <w:sz w:val="24"/>
          <w:szCs w:val="24"/>
        </w:rPr>
        <w:t>отающих на газообразном топливе</w:t>
      </w:r>
      <w:r w:rsidR="00BF3609">
        <w:rPr>
          <w:rFonts w:ascii="Arial" w:hAnsi="Arial"/>
          <w:b/>
          <w:sz w:val="24"/>
          <w:szCs w:val="24"/>
        </w:rPr>
        <w:t>»</w:t>
      </w:r>
      <w:r w:rsidR="000C29E5">
        <w:rPr>
          <w:rFonts w:ascii="Arial" w:hAnsi="Arial"/>
          <w:b/>
          <w:sz w:val="24"/>
          <w:szCs w:val="24"/>
        </w:rPr>
        <w:t xml:space="preserve"> </w:t>
      </w:r>
      <w:r w:rsidR="00BF3609">
        <w:rPr>
          <w:rFonts w:ascii="Arial" w:hAnsi="Arial"/>
          <w:b/>
          <w:sz w:val="24"/>
          <w:szCs w:val="24"/>
        </w:rPr>
        <w:t xml:space="preserve"> (</w:t>
      </w:r>
      <w:r w:rsidR="000C29E5">
        <w:rPr>
          <w:rFonts w:ascii="Arial" w:hAnsi="Arial"/>
          <w:b/>
          <w:sz w:val="24"/>
          <w:szCs w:val="24"/>
        </w:rPr>
        <w:t>ТР ТС 016/2011</w:t>
      </w:r>
      <w:r w:rsidR="00BF3609">
        <w:rPr>
          <w:rFonts w:ascii="Arial" w:hAnsi="Arial"/>
          <w:b/>
          <w:sz w:val="24"/>
          <w:szCs w:val="24"/>
        </w:rPr>
        <w:t>)</w:t>
      </w:r>
      <w:r w:rsidRPr="00DA2D78">
        <w:rPr>
          <w:rFonts w:ascii="Arial" w:hAnsi="Arial"/>
          <w:b/>
          <w:sz w:val="24"/>
          <w:szCs w:val="24"/>
        </w:rPr>
        <w:t xml:space="preserve"> и признан годным к эксплуатации.</w:t>
      </w:r>
    </w:p>
    <w:p w:rsidR="009B593C" w:rsidRDefault="009B593C" w:rsidP="009B593C">
      <w:pPr>
        <w:ind w:right="-185"/>
        <w:rPr>
          <w:rFonts w:ascii="Arial" w:hAnsi="Arial"/>
          <w:b/>
          <w:sz w:val="24"/>
        </w:rPr>
      </w:pPr>
    </w:p>
    <w:p w:rsidR="009B593C" w:rsidRDefault="009B593C" w:rsidP="009B593C">
      <w:pPr>
        <w:ind w:right="-18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Испытание на герметичность теплообменника произведено.</w:t>
      </w:r>
    </w:p>
    <w:p w:rsidR="009B593C" w:rsidRDefault="009B593C" w:rsidP="009B593C">
      <w:pPr>
        <w:ind w:right="-185"/>
        <w:rPr>
          <w:rFonts w:ascii="Arial" w:hAnsi="Arial"/>
          <w:b/>
          <w:sz w:val="24"/>
        </w:rPr>
      </w:pPr>
    </w:p>
    <w:p w:rsidR="009B593C" w:rsidRDefault="009B593C" w:rsidP="009B593C">
      <w:pPr>
        <w:ind w:right="-18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-----------------------------             -----------------------------           -------------------------</w:t>
      </w:r>
    </w:p>
    <w:p w:rsidR="009B593C" w:rsidRDefault="009B593C" w:rsidP="009B593C">
      <w:pPr>
        <w:ind w:right="-18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</w:t>
      </w:r>
      <w:r w:rsidRPr="00FD542A">
        <w:rPr>
          <w:rFonts w:ascii="Arial" w:hAnsi="Arial"/>
          <w:sz w:val="24"/>
        </w:rPr>
        <w:t>/фамилия/                                     /подпись/                                /дата</w:t>
      </w:r>
      <w:r>
        <w:rPr>
          <w:rFonts w:ascii="Arial" w:hAnsi="Arial"/>
          <w:b/>
          <w:sz w:val="24"/>
        </w:rPr>
        <w:t>/</w:t>
      </w:r>
    </w:p>
    <w:p w:rsidR="009B593C" w:rsidRDefault="009B593C" w:rsidP="009B593C">
      <w:pPr>
        <w:ind w:right="-18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Испытание газовой системы проведено:</w:t>
      </w:r>
    </w:p>
    <w:p w:rsidR="009B593C" w:rsidRDefault="009B593C" w:rsidP="009B593C">
      <w:pPr>
        <w:ind w:right="-185"/>
        <w:rPr>
          <w:rFonts w:ascii="Arial" w:hAnsi="Arial"/>
          <w:b/>
          <w:sz w:val="24"/>
        </w:rPr>
      </w:pPr>
    </w:p>
    <w:p w:rsidR="009B593C" w:rsidRDefault="009B593C" w:rsidP="009B593C">
      <w:pPr>
        <w:ind w:right="-18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----------------------------             ----------------------------             ------------------------</w:t>
      </w:r>
    </w:p>
    <w:p w:rsidR="009B593C" w:rsidRPr="00FD542A" w:rsidRDefault="009B593C" w:rsidP="009B593C">
      <w:pPr>
        <w:ind w:right="-185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        </w:t>
      </w:r>
      <w:r w:rsidRPr="00FD542A">
        <w:rPr>
          <w:rFonts w:ascii="Arial" w:hAnsi="Arial"/>
          <w:sz w:val="24"/>
        </w:rPr>
        <w:t>/фамилия/                                  /подпись/                                     /дата/</w:t>
      </w:r>
    </w:p>
    <w:p w:rsidR="009B593C" w:rsidRDefault="009B593C" w:rsidP="009B593C">
      <w:pPr>
        <w:ind w:right="-185"/>
        <w:rPr>
          <w:rFonts w:ascii="Arial" w:hAnsi="Arial"/>
          <w:b/>
          <w:sz w:val="24"/>
        </w:rPr>
      </w:pPr>
    </w:p>
    <w:p w:rsidR="00F83568" w:rsidRDefault="009B593C" w:rsidP="009B593C">
      <w:pPr>
        <w:ind w:right="-18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</w:t>
      </w:r>
    </w:p>
    <w:p w:rsidR="00F83568" w:rsidRDefault="00F83568" w:rsidP="009B593C">
      <w:pPr>
        <w:ind w:right="-185"/>
        <w:rPr>
          <w:rFonts w:ascii="Arial" w:hAnsi="Arial"/>
          <w:b/>
          <w:sz w:val="24"/>
        </w:rPr>
      </w:pPr>
    </w:p>
    <w:p w:rsidR="009B593C" w:rsidRDefault="00F83568" w:rsidP="009B593C">
      <w:pPr>
        <w:ind w:right="-18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="009B593C">
        <w:rPr>
          <w:rFonts w:ascii="Arial" w:hAnsi="Arial"/>
          <w:b/>
          <w:sz w:val="24"/>
        </w:rPr>
        <w:t>Контролер ОТК:    ------------------        -------------------         ---------------------</w:t>
      </w:r>
    </w:p>
    <w:p w:rsidR="009B593C" w:rsidRPr="00FD542A" w:rsidRDefault="009B593C" w:rsidP="009B593C">
      <w:pPr>
        <w:ind w:right="-185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</w:t>
      </w:r>
      <w:r w:rsidRPr="00FD542A">
        <w:rPr>
          <w:rFonts w:ascii="Arial" w:hAnsi="Arial"/>
          <w:sz w:val="24"/>
        </w:rPr>
        <w:t xml:space="preserve">/фамилия/       </w:t>
      </w:r>
      <w:r>
        <w:rPr>
          <w:rFonts w:ascii="Arial" w:hAnsi="Arial"/>
          <w:sz w:val="24"/>
        </w:rPr>
        <w:t xml:space="preserve"> </w:t>
      </w:r>
      <w:r w:rsidRPr="00FD542A">
        <w:rPr>
          <w:rFonts w:ascii="Arial" w:hAnsi="Arial"/>
          <w:sz w:val="24"/>
        </w:rPr>
        <w:t xml:space="preserve">     /подпись/            </w:t>
      </w:r>
      <w:r>
        <w:rPr>
          <w:rFonts w:ascii="Arial" w:hAnsi="Arial"/>
          <w:sz w:val="24"/>
        </w:rPr>
        <w:t xml:space="preserve"> </w:t>
      </w:r>
      <w:r w:rsidRPr="00FD542A">
        <w:rPr>
          <w:rFonts w:ascii="Arial" w:hAnsi="Arial"/>
          <w:sz w:val="24"/>
        </w:rPr>
        <w:t xml:space="preserve">         /дата/</w:t>
      </w:r>
    </w:p>
    <w:p w:rsidR="009B593C" w:rsidRPr="00FD542A" w:rsidRDefault="009B593C" w:rsidP="009B593C">
      <w:pPr>
        <w:ind w:right="-185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                                                                            </w:t>
      </w:r>
      <w:r w:rsidRPr="00FD542A">
        <w:rPr>
          <w:rFonts w:ascii="Arial" w:hAnsi="Arial"/>
          <w:sz w:val="24"/>
        </w:rPr>
        <w:t>М.П.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</w:p>
    <w:p w:rsidR="009B593C" w:rsidRDefault="009B593C" w:rsidP="00F83568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</w:t>
      </w:r>
    </w:p>
    <w:p w:rsidR="00DA2D78" w:rsidRDefault="009B593C" w:rsidP="009B593C">
      <w:pPr>
        <w:ind w:right="-185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</w:t>
      </w:r>
    </w:p>
    <w:p w:rsidR="00DA2D78" w:rsidRPr="00E90E15" w:rsidRDefault="009B593C" w:rsidP="00DA2D78">
      <w:pPr>
        <w:ind w:left="-142" w:right="-142"/>
        <w:jc w:val="both"/>
        <w:rPr>
          <w:rFonts w:ascii="Arial" w:hAnsi="Arial" w:cs="Arial"/>
          <w:b/>
          <w:sz w:val="24"/>
        </w:rPr>
      </w:pPr>
      <w:r>
        <w:rPr>
          <w:rFonts w:ascii="Arial" w:hAnsi="Arial"/>
          <w:sz w:val="24"/>
        </w:rPr>
        <w:lastRenderedPageBreak/>
        <w:t xml:space="preserve">  </w:t>
      </w:r>
      <w:r w:rsidR="00DA2D78">
        <w:rPr>
          <w:rFonts w:ascii="Arial" w:hAnsi="Arial"/>
          <w:sz w:val="24"/>
        </w:rPr>
        <w:t xml:space="preserve">   </w:t>
      </w:r>
      <w:r w:rsidRPr="00FD542A">
        <w:rPr>
          <w:rFonts w:ascii="Arial" w:hAnsi="Arial"/>
          <w:b/>
          <w:sz w:val="24"/>
        </w:rPr>
        <w:t xml:space="preserve">Сертификат соответствия изделия № </w:t>
      </w:r>
      <w:r w:rsidR="00DA2D78">
        <w:rPr>
          <w:rFonts w:ascii="Arial" w:hAnsi="Arial"/>
          <w:b/>
          <w:sz w:val="24"/>
        </w:rPr>
        <w:t xml:space="preserve">ТС </w:t>
      </w:r>
      <w:r w:rsidR="00DA2D78">
        <w:rPr>
          <w:rFonts w:ascii="Arial" w:hAnsi="Arial"/>
          <w:b/>
          <w:sz w:val="24"/>
          <w:lang w:val="en-US"/>
        </w:rPr>
        <w:t>RU</w:t>
      </w:r>
      <w:r w:rsidR="00DA2D78" w:rsidRPr="00DA2D78">
        <w:rPr>
          <w:rFonts w:ascii="Arial" w:hAnsi="Arial"/>
          <w:b/>
          <w:sz w:val="24"/>
        </w:rPr>
        <w:t xml:space="preserve"> </w:t>
      </w:r>
      <w:r w:rsidR="00DA2D78">
        <w:rPr>
          <w:rFonts w:ascii="Arial" w:hAnsi="Arial"/>
          <w:b/>
          <w:sz w:val="24"/>
          <w:lang w:val="en-US"/>
        </w:rPr>
        <w:t>C</w:t>
      </w:r>
      <w:r w:rsidR="00DA2D78" w:rsidRPr="00DA2D78">
        <w:rPr>
          <w:rFonts w:ascii="Arial" w:hAnsi="Arial"/>
          <w:b/>
          <w:sz w:val="24"/>
        </w:rPr>
        <w:t>-</w:t>
      </w:r>
      <w:r w:rsidR="00DA2D78">
        <w:rPr>
          <w:rFonts w:ascii="Arial" w:hAnsi="Arial"/>
          <w:b/>
          <w:sz w:val="24"/>
          <w:lang w:val="en-US"/>
        </w:rPr>
        <w:t>RU</w:t>
      </w:r>
      <w:r w:rsidR="00F0518C">
        <w:rPr>
          <w:rFonts w:ascii="Arial" w:hAnsi="Arial"/>
          <w:b/>
          <w:sz w:val="24"/>
        </w:rPr>
        <w:t>. АЕ 81. В. 01875</w:t>
      </w:r>
      <w:r w:rsidR="00DA2D78">
        <w:rPr>
          <w:rFonts w:ascii="Arial" w:hAnsi="Arial"/>
          <w:b/>
          <w:sz w:val="24"/>
        </w:rPr>
        <w:t xml:space="preserve"> </w:t>
      </w:r>
      <w:r w:rsidR="00DA2D78" w:rsidRPr="00E90E15">
        <w:rPr>
          <w:rFonts w:ascii="Arial" w:hAnsi="Arial" w:cs="Arial"/>
          <w:b/>
          <w:sz w:val="24"/>
        </w:rPr>
        <w:t>срок дейс</w:t>
      </w:r>
      <w:r w:rsidR="00F0518C">
        <w:rPr>
          <w:rFonts w:ascii="Arial" w:hAnsi="Arial" w:cs="Arial"/>
          <w:b/>
          <w:sz w:val="24"/>
        </w:rPr>
        <w:t>твия по 18. 11. 2019</w:t>
      </w:r>
      <w:r w:rsidR="00DA2D78" w:rsidRPr="00E90E15">
        <w:rPr>
          <w:rFonts w:ascii="Arial" w:hAnsi="Arial" w:cs="Arial"/>
          <w:b/>
          <w:sz w:val="24"/>
        </w:rPr>
        <w:t xml:space="preserve"> г</w:t>
      </w:r>
      <w:r w:rsidR="00DA2D78">
        <w:rPr>
          <w:rFonts w:ascii="Arial" w:hAnsi="Arial" w:cs="Arial"/>
          <w:b/>
          <w:sz w:val="24"/>
        </w:rPr>
        <w:t xml:space="preserve">. Орган по сертификации продукции и услуг ООО «ЮЖНЫЙ ЦЕНТР СЕРТИФИКАЦИИ И ИСПЫТАНИЙ» (ООО «ЮГ-ТЕСТ»). Россия, 344000, г. Ростов-на-Дону, пр. Соколова, 58, тел./факс (863) 291-09-57, 219-77-04. </w:t>
      </w:r>
    </w:p>
    <w:p w:rsidR="009B593C" w:rsidRPr="00DA2D78" w:rsidRDefault="009B593C" w:rsidP="009B593C">
      <w:pPr>
        <w:ind w:right="-185"/>
        <w:jc w:val="both"/>
        <w:rPr>
          <w:rFonts w:ascii="Arial" w:hAnsi="Arial"/>
          <w:sz w:val="24"/>
        </w:rPr>
      </w:pPr>
    </w:p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</w:t>
      </w:r>
      <w:r w:rsidR="00327416">
        <w:rPr>
          <w:rFonts w:ascii="Arial" w:hAnsi="Arial"/>
          <w:b/>
          <w:sz w:val="24"/>
        </w:rPr>
        <w:t xml:space="preserve">                             11</w:t>
      </w:r>
      <w:r>
        <w:rPr>
          <w:rFonts w:ascii="Arial" w:hAnsi="Arial"/>
          <w:b/>
          <w:sz w:val="24"/>
        </w:rPr>
        <w:t xml:space="preserve"> ГАРАНТИИ   ИЗГОТОВИ</w:t>
      </w:r>
      <w:r w:rsidR="00327416">
        <w:rPr>
          <w:rFonts w:ascii="Arial" w:hAnsi="Arial"/>
          <w:b/>
          <w:sz w:val="24"/>
        </w:rPr>
        <w:t>ТЕЛЯ</w:t>
      </w:r>
      <w:r>
        <w:rPr>
          <w:rFonts w:ascii="Arial" w:hAnsi="Arial"/>
          <w:b/>
          <w:sz w:val="24"/>
        </w:rPr>
        <w:t xml:space="preserve"> 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11.1 Предприятие-изготовитель гарантирует исправную работу котла в течение гарантийного срока при условии соблюдения правил транспортирования, хранения и эксплуатации, указанных в паспорте.</w:t>
      </w:r>
    </w:p>
    <w:p w:rsidR="000166C9" w:rsidRDefault="000166C9" w:rsidP="000166C9">
      <w:pPr>
        <w:ind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/>
          <w:b/>
          <w:sz w:val="24"/>
        </w:rPr>
        <w:t xml:space="preserve">11.2 </w:t>
      </w:r>
      <w:r>
        <w:rPr>
          <w:rFonts w:ascii="Arial" w:hAnsi="Arial" w:cs="Arial"/>
          <w:b/>
          <w:sz w:val="24"/>
        </w:rPr>
        <w:t>Гарантий</w:t>
      </w:r>
      <w:r w:rsidR="002403B6">
        <w:rPr>
          <w:rFonts w:ascii="Arial" w:hAnsi="Arial" w:cs="Arial"/>
          <w:b/>
          <w:sz w:val="24"/>
        </w:rPr>
        <w:t>ный срок эксплуатации кот</w:t>
      </w:r>
      <w:r w:rsidR="004A0278">
        <w:rPr>
          <w:rFonts w:ascii="Arial" w:hAnsi="Arial" w:cs="Arial"/>
          <w:b/>
          <w:sz w:val="24"/>
        </w:rPr>
        <w:t>ла – 30</w:t>
      </w:r>
      <w:r>
        <w:rPr>
          <w:rFonts w:ascii="Arial" w:hAnsi="Arial" w:cs="Arial"/>
          <w:b/>
          <w:sz w:val="24"/>
        </w:rPr>
        <w:t xml:space="preserve"> месяцев со </w:t>
      </w:r>
      <w:r w:rsidR="002124C5">
        <w:rPr>
          <w:rFonts w:ascii="Arial" w:hAnsi="Arial" w:cs="Arial"/>
          <w:b/>
          <w:sz w:val="24"/>
        </w:rPr>
        <w:t xml:space="preserve">дня продажи, но не более </w:t>
      </w:r>
      <w:r w:rsidR="004A0278">
        <w:rPr>
          <w:rFonts w:ascii="Arial" w:hAnsi="Arial" w:cs="Arial"/>
          <w:b/>
          <w:sz w:val="24"/>
        </w:rPr>
        <w:t>36</w:t>
      </w:r>
      <w:r>
        <w:rPr>
          <w:rFonts w:ascii="Arial" w:hAnsi="Arial" w:cs="Arial"/>
          <w:b/>
          <w:sz w:val="24"/>
        </w:rPr>
        <w:t xml:space="preserve"> месяцев со дня изготовления.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11.3 В течение гарантийного срока устранение неисправностей котла производится за счет завода – изготовителя специалистом газового хозяйства или представителем завода. О производстве ремонта должна быть сделана запись в приложении №2 «Руководства по эксплуатации».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11.4  В случае выхода из строя в течении гарантийного срока какого-либо узла по вине завода- изготовителя на  основании талона на гарантийный ремонт специалист газового хозяйства совместно с владельцем котла должен составить акт по прилагаемому образцу, который вместе с дефектным узлом и с талоном на гарантийный ремонт высылается владельцем заводу по адресу:</w:t>
      </w:r>
    </w:p>
    <w:p w:rsidR="009B593C" w:rsidRDefault="009B593C" w:rsidP="00327416">
      <w:pPr>
        <w:ind w:right="-185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Россия, 398510    Липецкая область, Липецкий район, с. Боринское</w:t>
      </w:r>
    </w:p>
    <w:p w:rsidR="009B593C" w:rsidRPr="00327416" w:rsidRDefault="00327416" w:rsidP="00327416">
      <w:pPr>
        <w:ind w:right="-185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 xml:space="preserve">ул. С – Щедрина, 31 – А; конт. телефон – (8-4742-76-11-51);                          электронный адрес: </w:t>
      </w:r>
      <w:hyperlink r:id="rId25" w:history="1">
        <w:r w:rsidRPr="00FE4D21">
          <w:rPr>
            <w:rStyle w:val="af2"/>
            <w:rFonts w:ascii="Arial" w:hAnsi="Arial"/>
            <w:b/>
            <w:i/>
            <w:sz w:val="24"/>
            <w:lang w:val="en-US"/>
          </w:rPr>
          <w:t>sb</w:t>
        </w:r>
        <w:r w:rsidRPr="00FE4D21">
          <w:rPr>
            <w:rStyle w:val="af2"/>
            <w:rFonts w:ascii="Arial" w:hAnsi="Arial"/>
            <w:b/>
            <w:i/>
            <w:sz w:val="24"/>
          </w:rPr>
          <w:t>@</w:t>
        </w:r>
        <w:r w:rsidRPr="00FE4D21">
          <w:rPr>
            <w:rStyle w:val="af2"/>
            <w:rFonts w:ascii="Arial" w:hAnsi="Arial"/>
            <w:b/>
            <w:i/>
            <w:sz w:val="24"/>
            <w:lang w:val="en-US"/>
          </w:rPr>
          <w:t>borino</w:t>
        </w:r>
        <w:r w:rsidRPr="00FE4D21">
          <w:rPr>
            <w:rStyle w:val="af2"/>
            <w:rFonts w:ascii="Arial" w:hAnsi="Arial"/>
            <w:b/>
            <w:i/>
            <w:sz w:val="24"/>
          </w:rPr>
          <w:t>.</w:t>
        </w:r>
        <w:r w:rsidRPr="00FE4D21">
          <w:rPr>
            <w:rStyle w:val="af2"/>
            <w:rFonts w:ascii="Arial" w:hAnsi="Arial"/>
            <w:b/>
            <w:i/>
            <w:sz w:val="24"/>
            <w:lang w:val="en-US"/>
          </w:rPr>
          <w:t>ru</w:t>
        </w:r>
      </w:hyperlink>
      <w:r w:rsidRPr="00327416">
        <w:rPr>
          <w:rFonts w:ascii="Arial" w:hAnsi="Arial"/>
          <w:b/>
          <w:i/>
          <w:sz w:val="24"/>
        </w:rPr>
        <w:t xml:space="preserve"> 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 xml:space="preserve">  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При отсутствии дефектного узла, талона на гарантийный ремонт и акта завод-изготовитель претензий не принимает.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Если в акте подтверждается, что поломка произошла по вине завода, на основании акта завод высылает владельцу исправный узел.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Завод-изготовитель не несёт ответственности и не гарантирует работу котла в следующих случаях:    </w:t>
      </w:r>
    </w:p>
    <w:p w:rsidR="009B593C" w:rsidRDefault="009B593C" w:rsidP="009B593C">
      <w:pPr>
        <w:numPr>
          <w:ilvl w:val="0"/>
          <w:numId w:val="2"/>
        </w:numPr>
        <w:tabs>
          <w:tab w:val="clear" w:pos="786"/>
          <w:tab w:val="num" w:pos="567"/>
        </w:tabs>
        <w:ind w:left="0" w:right="-185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несоблюдение правил установки, эксплуатации, обслуживания котла;</w:t>
      </w:r>
    </w:p>
    <w:p w:rsidR="009B593C" w:rsidRDefault="009B593C" w:rsidP="009B593C">
      <w:pPr>
        <w:numPr>
          <w:ilvl w:val="0"/>
          <w:numId w:val="2"/>
        </w:numPr>
        <w:tabs>
          <w:tab w:val="clear" w:pos="786"/>
          <w:tab w:val="num" w:pos="567"/>
        </w:tabs>
        <w:ind w:left="0" w:right="-185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небрежного хранения, обращения и транспортирования котла владельцем или торгующей организацией;</w:t>
      </w:r>
    </w:p>
    <w:p w:rsidR="009B593C" w:rsidRDefault="009B593C" w:rsidP="009B593C">
      <w:pPr>
        <w:numPr>
          <w:ilvl w:val="0"/>
          <w:numId w:val="2"/>
        </w:numPr>
        <w:tabs>
          <w:tab w:val="clear" w:pos="786"/>
          <w:tab w:val="num" w:pos="567"/>
        </w:tabs>
        <w:ind w:left="0" w:right="-185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если монтаж и ремонт котла производились лицами, на то не уполномоченными;</w:t>
      </w:r>
    </w:p>
    <w:p w:rsidR="009B593C" w:rsidRDefault="009B593C" w:rsidP="009B593C">
      <w:pPr>
        <w:numPr>
          <w:ilvl w:val="0"/>
          <w:numId w:val="2"/>
        </w:numPr>
        <w:tabs>
          <w:tab w:val="clear" w:pos="786"/>
          <w:tab w:val="num" w:pos="567"/>
        </w:tabs>
        <w:ind w:left="0" w:right="-185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некачественного монтажа системы отопления или смонтированной без проекта;</w:t>
      </w:r>
    </w:p>
    <w:p w:rsidR="009B593C" w:rsidRDefault="009B593C" w:rsidP="009B593C">
      <w:pPr>
        <w:numPr>
          <w:ilvl w:val="0"/>
          <w:numId w:val="2"/>
        </w:numPr>
        <w:tabs>
          <w:tab w:val="clear" w:pos="786"/>
          <w:tab w:val="num" w:pos="567"/>
        </w:tabs>
        <w:ind w:left="0" w:right="-185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неисправностей, возникших в результате применения в качестве теплоносителя  вместо воды бытовых антифризов;</w:t>
      </w:r>
    </w:p>
    <w:p w:rsidR="009B593C" w:rsidRDefault="009B593C" w:rsidP="009B593C">
      <w:pPr>
        <w:numPr>
          <w:ilvl w:val="0"/>
          <w:numId w:val="2"/>
        </w:numPr>
        <w:tabs>
          <w:tab w:val="clear" w:pos="786"/>
          <w:tab w:val="num" w:pos="567"/>
        </w:tabs>
        <w:ind w:left="0" w:right="-185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отсутствует штамп торгующей организации в талоне на гарантийный ремонт и свидетельстве о продаже.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11.5 Полный установленный ресурс работы котла не менее 22000 ч календарного срока эксплуатации.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11.6 Техническое диагностирование котла следует проводить: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в период эксплуатации котла в пределах назначенного срока службы не реже одного раза в 8 лет;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после истечения назначенного срока службы;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после аварии.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Организация проведения и подготовка к техническому диагностированию возлагается на владельца котла.</w:t>
      </w:r>
    </w:p>
    <w:p w:rsidR="009B593C" w:rsidRDefault="009B593C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 xml:space="preserve">   Работы по техническому  диагностированию выполняют специализированные организации, имеющие разрешительные документы Ростехнадзора.</w:t>
      </w:r>
    </w:p>
    <w:p w:rsidR="009B593C" w:rsidRDefault="009B593C" w:rsidP="00F83568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11.7 Срок службы котла до списания – не менее  15 лет.</w:t>
      </w:r>
    </w:p>
    <w:p w:rsidR="009B593C" w:rsidRDefault="009B593C" w:rsidP="00F83568">
      <w:pPr>
        <w:ind w:right="-427"/>
        <w:jc w:val="both"/>
        <w:rPr>
          <w:rFonts w:ascii="Arial" w:hAnsi="Arial" w:cs="Arial"/>
          <w:b/>
          <w:sz w:val="24"/>
          <w:szCs w:val="24"/>
        </w:rPr>
      </w:pPr>
    </w:p>
    <w:p w:rsidR="009B593C" w:rsidRPr="005618BD" w:rsidRDefault="009B593C" w:rsidP="00F83568">
      <w:pPr>
        <w:ind w:right="-427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11А. Техническое освидетельствование</w:t>
      </w:r>
    </w:p>
    <w:p w:rsidR="009B593C" w:rsidRPr="005618BD" w:rsidRDefault="009B593C" w:rsidP="00F83568">
      <w:pPr>
        <w:ind w:right="-427"/>
        <w:jc w:val="both"/>
        <w:rPr>
          <w:rFonts w:ascii="Arial" w:hAnsi="Arial" w:cs="Arial"/>
          <w:b/>
          <w:sz w:val="24"/>
          <w:szCs w:val="24"/>
        </w:rPr>
      </w:pPr>
    </w:p>
    <w:p w:rsidR="009B593C" w:rsidRPr="005618BD" w:rsidRDefault="009B593C" w:rsidP="00F83568">
      <w:pPr>
        <w:ind w:right="-427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11А. 1 Котел должен подвергаться техническому освидетельствованию:</w:t>
      </w:r>
    </w:p>
    <w:p w:rsidR="009B593C" w:rsidRPr="005618BD" w:rsidRDefault="009B593C" w:rsidP="00F83568">
      <w:pPr>
        <w:ind w:right="-427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до пуска в работу;</w:t>
      </w:r>
    </w:p>
    <w:p w:rsidR="009B593C" w:rsidRPr="005618BD" w:rsidRDefault="009B593C" w:rsidP="00F83568">
      <w:pPr>
        <w:ind w:right="-427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периодически – в процессе эксплуатации (согласно установленным срокам);</w:t>
      </w:r>
    </w:p>
    <w:p w:rsidR="009B593C" w:rsidRPr="005618BD" w:rsidRDefault="009B593C" w:rsidP="00F83568">
      <w:pPr>
        <w:ind w:right="-427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в необходимых случаях – досрочно.</w:t>
      </w:r>
    </w:p>
    <w:p w:rsidR="009B593C" w:rsidRPr="005618BD" w:rsidRDefault="009B593C" w:rsidP="00F83568">
      <w:pPr>
        <w:ind w:right="-427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11А. 2 Техническое освидетельствование котлов должно проводить лицо, ответственное за исправное состояние и безопасную эксплуатацию котла.</w:t>
      </w:r>
    </w:p>
    <w:p w:rsidR="009B593C" w:rsidRPr="005618BD" w:rsidRDefault="009B593C" w:rsidP="00F83568">
      <w:pPr>
        <w:ind w:right="-427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11А. 3 Техническое освидетельствование состоит из наружного, внутреннего осмотров и гидравлического испытания.</w:t>
      </w:r>
    </w:p>
    <w:p w:rsidR="009B593C" w:rsidRPr="005618BD" w:rsidRDefault="009B593C" w:rsidP="00F83568">
      <w:pPr>
        <w:ind w:right="-427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11А. 4 Для проведения технического освидетельствования установлены следующие сроки:</w:t>
      </w:r>
    </w:p>
    <w:p w:rsidR="009B593C" w:rsidRPr="005618BD" w:rsidRDefault="009B593C" w:rsidP="00F83568">
      <w:pPr>
        <w:ind w:right="-427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наружный и внутренний осмотры – после каждой чистки внутренних поверхностей или ремонта элементов котла, но не реже чем через 12 месяцев;</w:t>
      </w:r>
    </w:p>
    <w:p w:rsidR="009B593C" w:rsidRPr="005618BD" w:rsidRDefault="009B593C" w:rsidP="00F83568">
      <w:pPr>
        <w:ind w:right="-427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гидравлическое испытание рабочим давлением – каждый раз после очистки внутренних поверхностей или ремонта элементов котла;</w:t>
      </w:r>
    </w:p>
    <w:p w:rsidR="009B593C" w:rsidRPr="005618BD" w:rsidRDefault="009B593C" w:rsidP="00F83568">
      <w:pPr>
        <w:ind w:right="-427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гидравлическое испытание пробным давлением – не реже одного раза в два года (пробное давление при гидравлическом испытании должно составлять 1,5 рабочего давления, но не менее 0,2 МПа (2 кг/см</w:t>
      </w:r>
      <w:r w:rsidRPr="005618BD">
        <w:rPr>
          <w:rFonts w:ascii="Arial" w:hAnsi="Arial" w:cs="Arial"/>
          <w:b/>
          <w:position w:val="-4"/>
          <w:sz w:val="24"/>
          <w:szCs w:val="24"/>
        </w:rPr>
        <w:object w:dxaOrig="160" w:dyaOrig="300">
          <v:shape id="_x0000_i1027" type="#_x0000_t75" style="width:8.25pt;height:15pt" o:ole="">
            <v:imagedata r:id="rId26" o:title=""/>
          </v:shape>
          <o:OLEObject Type="Embed" ProgID="Equation.3" ShapeID="_x0000_i1027" DrawAspect="Content" ObjectID="_1521525682" r:id="rId27"/>
        </w:object>
      </w:r>
      <w:r w:rsidRPr="005618BD">
        <w:rPr>
          <w:rFonts w:ascii="Arial" w:hAnsi="Arial" w:cs="Arial"/>
          <w:b/>
          <w:sz w:val="24"/>
          <w:szCs w:val="24"/>
        </w:rPr>
        <w:t xml:space="preserve">), при температуре воды не ниже 5 </w:t>
      </w:r>
      <w:r w:rsidRPr="005618BD">
        <w:rPr>
          <w:rFonts w:ascii="Arial" w:hAnsi="Arial" w:cs="Arial"/>
          <w:b/>
          <w:sz w:val="24"/>
          <w:szCs w:val="24"/>
        </w:rPr>
        <w:sym w:font="Symbol" w:char="F0B0"/>
      </w:r>
      <w:r w:rsidRPr="005618BD">
        <w:rPr>
          <w:rFonts w:ascii="Arial" w:hAnsi="Arial" w:cs="Arial"/>
          <w:b/>
          <w:sz w:val="24"/>
          <w:szCs w:val="24"/>
        </w:rPr>
        <w:t xml:space="preserve">С и не выше  40 </w:t>
      </w:r>
      <w:r w:rsidRPr="005618BD">
        <w:rPr>
          <w:rFonts w:ascii="Arial" w:hAnsi="Arial" w:cs="Arial"/>
          <w:b/>
          <w:sz w:val="24"/>
          <w:szCs w:val="24"/>
        </w:rPr>
        <w:sym w:font="Symbol" w:char="F0B0"/>
      </w:r>
      <w:r w:rsidRPr="005618BD">
        <w:rPr>
          <w:rFonts w:ascii="Arial" w:hAnsi="Arial" w:cs="Arial"/>
          <w:b/>
          <w:sz w:val="24"/>
          <w:szCs w:val="24"/>
        </w:rPr>
        <w:t>С не менее 10 минут. Падение давления во время испытания не допускается).</w:t>
      </w:r>
    </w:p>
    <w:p w:rsidR="009B593C" w:rsidRPr="005618BD" w:rsidRDefault="009B593C" w:rsidP="00F83568">
      <w:pPr>
        <w:ind w:right="-427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 xml:space="preserve">   После снижения пробного давления до рабочего производится тщательный осмотр всех элементов котла, сварных швов по всей длине.</w:t>
      </w:r>
    </w:p>
    <w:p w:rsidR="009B593C" w:rsidRPr="005618BD" w:rsidRDefault="009B593C" w:rsidP="00F83568">
      <w:pPr>
        <w:ind w:right="-427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 xml:space="preserve">   Досрочное освидетельствование должно выполняться в следующих случаях, если:</w:t>
      </w:r>
    </w:p>
    <w:p w:rsidR="009B593C" w:rsidRPr="005618BD" w:rsidRDefault="009B593C" w:rsidP="00F83568">
      <w:pPr>
        <w:ind w:right="-427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котел находится в бездействии более года;</w:t>
      </w:r>
    </w:p>
    <w:p w:rsidR="009B593C" w:rsidRPr="005618BD" w:rsidRDefault="009B593C" w:rsidP="00F83568">
      <w:pPr>
        <w:ind w:right="-427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котел был демонтирован и установлен в другом месте;</w:t>
      </w:r>
    </w:p>
    <w:p w:rsidR="009B593C" w:rsidRPr="005618BD" w:rsidRDefault="009B593C" w:rsidP="00F83568">
      <w:pPr>
        <w:ind w:right="-427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произведен ремонт с применением сварки, выправление выпучин или вмятин.</w:t>
      </w:r>
    </w:p>
    <w:p w:rsidR="009B593C" w:rsidRPr="005618BD" w:rsidRDefault="009B593C" w:rsidP="00F83568">
      <w:pPr>
        <w:ind w:right="-427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 xml:space="preserve">11А. 5 Результаты освидетельствования и заключение о возможности работы котла и сроков следующего освидетельствования должны быть записаны в паспорт котла в приложение 2А лицом, производившим освидетельствование с росписью. </w:t>
      </w:r>
    </w:p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</w:p>
    <w:p w:rsidR="009B593C" w:rsidRDefault="00327416" w:rsidP="00DA2D78">
      <w:pPr>
        <w:ind w:right="-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12 </w:t>
      </w:r>
      <w:r w:rsidR="009B593C">
        <w:rPr>
          <w:rFonts w:ascii="Arial" w:hAnsi="Arial"/>
          <w:b/>
          <w:sz w:val="24"/>
        </w:rPr>
        <w:t xml:space="preserve"> СВЕДЕНИЯ О КОНСЕРВАЦИИ, УПАКОВКЕ</w:t>
      </w:r>
      <w:r w:rsidR="00DA2D78">
        <w:rPr>
          <w:rFonts w:ascii="Arial" w:hAnsi="Arial"/>
          <w:b/>
          <w:sz w:val="24"/>
        </w:rPr>
        <w:t xml:space="preserve"> </w:t>
      </w:r>
      <w:r w:rsidR="009B593C">
        <w:rPr>
          <w:rFonts w:ascii="Arial" w:hAnsi="Arial"/>
          <w:b/>
          <w:sz w:val="24"/>
        </w:rPr>
        <w:t>И ХРАНЕНИИ</w:t>
      </w:r>
    </w:p>
    <w:p w:rsidR="009B593C" w:rsidRDefault="009B593C" w:rsidP="009B593C">
      <w:pPr>
        <w:ind w:right="-6"/>
        <w:jc w:val="center"/>
        <w:rPr>
          <w:rFonts w:ascii="Arial" w:hAnsi="Arial"/>
          <w:b/>
          <w:sz w:val="24"/>
        </w:rPr>
      </w:pPr>
    </w:p>
    <w:p w:rsidR="009B593C" w:rsidRDefault="009B593C" w:rsidP="009B593C">
      <w:pPr>
        <w:ind w:right="-1043"/>
        <w:rPr>
          <w:rFonts w:ascii="Arial" w:hAnsi="Arial"/>
          <w:b/>
          <w:sz w:val="24"/>
        </w:rPr>
      </w:pPr>
    </w:p>
    <w:p w:rsidR="009B593C" w:rsidRDefault="009B593C" w:rsidP="000973CE">
      <w:pPr>
        <w:ind w:right="-42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12.1 Котел ИШМА -        У 2    заводской № _________________ </w:t>
      </w:r>
    </w:p>
    <w:p w:rsidR="009B593C" w:rsidRDefault="009B593C" w:rsidP="000973CE">
      <w:pPr>
        <w:ind w:right="-427"/>
        <w:rPr>
          <w:rFonts w:ascii="Arial" w:hAnsi="Arial"/>
          <w:b/>
          <w:sz w:val="24"/>
        </w:rPr>
      </w:pPr>
    </w:p>
    <w:p w:rsidR="009B593C" w:rsidRDefault="009B593C" w:rsidP="000973CE">
      <w:pPr>
        <w:ind w:right="-42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подвергнут консервации и упаковке согласно ГОСТ 9. 014 - 78.</w:t>
      </w:r>
    </w:p>
    <w:p w:rsidR="009B593C" w:rsidRDefault="009B593C" w:rsidP="000973CE">
      <w:pPr>
        <w:ind w:right="-427"/>
        <w:rPr>
          <w:rFonts w:ascii="Arial" w:hAnsi="Arial"/>
          <w:b/>
          <w:sz w:val="24"/>
        </w:rPr>
      </w:pPr>
    </w:p>
    <w:p w:rsidR="009B593C" w:rsidRDefault="00DA2D78" w:rsidP="000973CE">
      <w:pPr>
        <w:ind w:right="-42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_______________________ 20</w:t>
      </w:r>
      <w:r w:rsidR="009B593C">
        <w:rPr>
          <w:rFonts w:ascii="Arial" w:hAnsi="Arial"/>
          <w:b/>
          <w:sz w:val="24"/>
        </w:rPr>
        <w:t xml:space="preserve"> __ г.</w:t>
      </w:r>
    </w:p>
    <w:p w:rsidR="009B593C" w:rsidRDefault="009B593C" w:rsidP="000973CE">
      <w:pPr>
        <w:ind w:right="-427"/>
        <w:rPr>
          <w:rFonts w:ascii="Arial" w:hAnsi="Arial"/>
          <w:sz w:val="22"/>
        </w:rPr>
      </w:pPr>
      <w:r>
        <w:rPr>
          <w:rFonts w:ascii="Arial" w:hAnsi="Arial"/>
          <w:b/>
          <w:sz w:val="24"/>
        </w:rPr>
        <w:t xml:space="preserve">     </w:t>
      </w:r>
      <w:r>
        <w:rPr>
          <w:rFonts w:ascii="Arial" w:hAnsi="Arial"/>
          <w:sz w:val="22"/>
        </w:rPr>
        <w:t>дата           месяц</w:t>
      </w:r>
    </w:p>
    <w:p w:rsidR="009B593C" w:rsidRDefault="009B593C" w:rsidP="000973CE">
      <w:pPr>
        <w:ind w:right="-427"/>
        <w:rPr>
          <w:rFonts w:ascii="Arial" w:hAnsi="Arial"/>
          <w:sz w:val="22"/>
        </w:rPr>
      </w:pPr>
    </w:p>
    <w:p w:rsidR="009B593C" w:rsidRDefault="009B593C" w:rsidP="000973CE">
      <w:pPr>
        <w:ind w:right="-427"/>
        <w:rPr>
          <w:rFonts w:ascii="Arial" w:hAnsi="Arial"/>
          <w:b/>
          <w:sz w:val="24"/>
        </w:rPr>
      </w:pPr>
      <w:r>
        <w:rPr>
          <w:rFonts w:ascii="Arial" w:hAnsi="Arial"/>
          <w:sz w:val="22"/>
        </w:rPr>
        <w:t xml:space="preserve">    </w:t>
      </w:r>
      <w:r>
        <w:rPr>
          <w:rFonts w:ascii="Arial" w:hAnsi="Arial"/>
          <w:b/>
          <w:sz w:val="24"/>
        </w:rPr>
        <w:t xml:space="preserve">Условия хранения </w:t>
      </w:r>
      <w:r w:rsidR="000973CE"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z w:val="24"/>
        </w:rPr>
        <w:t xml:space="preserve"> </w:t>
      </w:r>
      <w:r w:rsidR="000973CE">
        <w:rPr>
          <w:rFonts w:ascii="Arial" w:hAnsi="Arial"/>
          <w:b/>
          <w:sz w:val="24"/>
        </w:rPr>
        <w:t>2(С)</w:t>
      </w:r>
      <w:r>
        <w:rPr>
          <w:rFonts w:ascii="Arial" w:hAnsi="Arial"/>
          <w:b/>
          <w:sz w:val="24"/>
        </w:rPr>
        <w:t xml:space="preserve">  по ГОСТ 15150 - 69.</w:t>
      </w:r>
    </w:p>
    <w:p w:rsidR="009B593C" w:rsidRDefault="009B593C" w:rsidP="000973CE">
      <w:pPr>
        <w:ind w:right="-42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Срок защиты без переконсервации - 1 год.</w:t>
      </w:r>
    </w:p>
    <w:p w:rsidR="009B593C" w:rsidRDefault="009B593C" w:rsidP="000973CE">
      <w:pPr>
        <w:ind w:right="-427"/>
        <w:rPr>
          <w:rFonts w:ascii="Arial" w:hAnsi="Arial"/>
          <w:b/>
          <w:sz w:val="24"/>
        </w:rPr>
      </w:pPr>
    </w:p>
    <w:p w:rsidR="009B593C" w:rsidRDefault="009B593C" w:rsidP="000973CE">
      <w:pPr>
        <w:ind w:right="-42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Упаковщик _____________________________________ </w:t>
      </w:r>
    </w:p>
    <w:p w:rsidR="009B593C" w:rsidRDefault="009B593C" w:rsidP="000973CE">
      <w:pPr>
        <w:ind w:right="-427"/>
        <w:rPr>
          <w:rFonts w:ascii="Arial" w:hAnsi="Arial"/>
          <w:b/>
          <w:sz w:val="24"/>
        </w:rPr>
      </w:pPr>
    </w:p>
    <w:p w:rsidR="009B593C" w:rsidRDefault="009B593C" w:rsidP="000973CE">
      <w:pPr>
        <w:ind w:right="-4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>
        <w:rPr>
          <w:rFonts w:ascii="Arial" w:hAnsi="Arial"/>
          <w:b/>
          <w:sz w:val="24"/>
        </w:rPr>
        <w:tab/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</w:p>
    <w:p w:rsidR="009B593C" w:rsidRDefault="00072C64" w:rsidP="00072C64">
      <w:pPr>
        <w:ind w:right="-18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13 </w:t>
      </w:r>
      <w:r w:rsidR="009B593C">
        <w:rPr>
          <w:rFonts w:ascii="Arial" w:hAnsi="Arial"/>
          <w:b/>
          <w:sz w:val="24"/>
        </w:rPr>
        <w:t xml:space="preserve"> ПРАВИЛА ТРАНСПОРТИРОВАНИЯ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Транспортирование  котлов в упакованном виде может производиться автомобильным, железнодорожным, водным транспортом по группе условий транспортирования С ГОСТ 23170 - 78 в соответствии с правилами перевозки грузов, действующими на данных  видах транспорта, в один ярус.  Схему строповки котла в упакованном виде см. рис. 8.</w:t>
      </w:r>
    </w:p>
    <w:p w:rsidR="009B593C" w:rsidRDefault="009B593C" w:rsidP="009B593C">
      <w:pPr>
        <w:ind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Транспортирование котла без упаковки может производиться специальными устройствами монтажной организации либо соответствующими конструкции котла грузоподъемными устройствами потребителя посредством взятия за грузоподъемный кронштейн, расположенный на верхней крышке котла (см. рис. 2 поз.19).</w:t>
      </w:r>
    </w:p>
    <w:p w:rsidR="009B593C" w:rsidRPr="002247C9" w:rsidRDefault="009B593C" w:rsidP="009B593C">
      <w:pPr>
        <w:ind w:right="-185"/>
        <w:jc w:val="both"/>
        <w:rPr>
          <w:rFonts w:ascii="Arial" w:hAnsi="Arial"/>
          <w:b/>
          <w:sz w:val="24"/>
          <w:u w:val="single"/>
        </w:rPr>
      </w:pPr>
      <w:r>
        <w:rPr>
          <w:rFonts w:ascii="Arial" w:hAnsi="Arial"/>
          <w:b/>
          <w:sz w:val="24"/>
        </w:rPr>
        <w:t xml:space="preserve">   Перемещение котла без деревянного поддона </w:t>
      </w:r>
      <w:r>
        <w:rPr>
          <w:rFonts w:ascii="Arial" w:hAnsi="Arial"/>
          <w:b/>
          <w:sz w:val="24"/>
          <w:u w:val="single"/>
        </w:rPr>
        <w:t>запрещается!</w:t>
      </w:r>
    </w:p>
    <w:p w:rsidR="009B593C" w:rsidRDefault="009B593C" w:rsidP="009B593C">
      <w:pPr>
        <w:ind w:right="-185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2E089C" w:rsidP="00327416">
      <w:pPr>
        <w:ind w:left="-284" w:right="-285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4680000" cy="3487788"/>
            <wp:effectExtent l="19050" t="0" r="6300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48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  <w:r>
        <w:rPr>
          <w:b/>
          <w:sz w:val="24"/>
        </w:rPr>
        <w:t xml:space="preserve">                          </w:t>
      </w:r>
    </w:p>
    <w:p w:rsidR="009B593C" w:rsidRDefault="009B593C" w:rsidP="009B593C">
      <w:pPr>
        <w:ind w:right="-1617"/>
        <w:rPr>
          <w:b/>
          <w:sz w:val="24"/>
        </w:rPr>
      </w:pPr>
      <w:r>
        <w:rPr>
          <w:b/>
          <w:sz w:val="24"/>
        </w:rPr>
        <w:t xml:space="preserve">           </w:t>
      </w:r>
    </w:p>
    <w:p w:rsidR="009B593C" w:rsidRDefault="009B593C" w:rsidP="009B593C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Ри</w:t>
      </w:r>
      <w:r w:rsidR="00072C64">
        <w:rPr>
          <w:rFonts w:ascii="Arial" w:hAnsi="Arial"/>
          <w:b/>
          <w:sz w:val="24"/>
        </w:rPr>
        <w:t>с. 8      Схема строповки котла</w:t>
      </w:r>
    </w:p>
    <w:p w:rsidR="00327416" w:rsidRDefault="00327416" w:rsidP="009B593C">
      <w:pPr>
        <w:ind w:right="-1617"/>
        <w:rPr>
          <w:rFonts w:ascii="Arial" w:hAnsi="Arial"/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2E089C" w:rsidRDefault="002E089C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2E089C" w:rsidRDefault="002E089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5"/>
        <w:jc w:val="center"/>
        <w:rPr>
          <w:b/>
          <w:sz w:val="24"/>
        </w:rPr>
      </w:pPr>
    </w:p>
    <w:p w:rsidR="009B593C" w:rsidRDefault="00072C64" w:rsidP="00072C64">
      <w:pPr>
        <w:ind w:left="-567" w:right="-5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14 </w:t>
      </w:r>
      <w:r w:rsidR="009B593C" w:rsidRPr="007E6009">
        <w:rPr>
          <w:rFonts w:ascii="Arial" w:hAnsi="Arial" w:cs="Arial"/>
          <w:b/>
          <w:sz w:val="24"/>
        </w:rPr>
        <w:t xml:space="preserve"> УТИЛИЗАЦИЯ</w:t>
      </w:r>
    </w:p>
    <w:p w:rsidR="009B593C" w:rsidRDefault="009B593C" w:rsidP="009B593C">
      <w:pPr>
        <w:ind w:right="-5"/>
        <w:jc w:val="center"/>
        <w:rPr>
          <w:rFonts w:ascii="Arial" w:hAnsi="Arial" w:cs="Arial"/>
          <w:b/>
          <w:sz w:val="24"/>
        </w:rPr>
      </w:pPr>
    </w:p>
    <w:p w:rsidR="009B593C" w:rsidRDefault="009B593C" w:rsidP="009B593C">
      <w:pPr>
        <w:ind w:right="-5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По окончании срока  службы котел подлежит утилизации, а именно:  комплектующие элементы, ресурс работы которых не исчерпан,  подлежат использованию в качестве запасных частей к котлам идентичной конструкции.</w:t>
      </w:r>
    </w:p>
    <w:p w:rsidR="009B593C" w:rsidRPr="007E6009" w:rsidRDefault="009B593C" w:rsidP="009B593C">
      <w:pPr>
        <w:ind w:right="-5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В составе котла  отсутствуют драгоценные металлы. Черные и цветные металлы, которые содержатся в блоках и узлах котла и не подлежат дальнейшему использованию, должны сдаваться в качестве металлолома.</w:t>
      </w:r>
    </w:p>
    <w:p w:rsidR="009B593C" w:rsidRPr="007E6009" w:rsidRDefault="009B593C" w:rsidP="009B593C">
      <w:pPr>
        <w:ind w:right="-1617"/>
        <w:rPr>
          <w:rFonts w:ascii="Arial" w:hAnsi="Arial" w:cs="Arial"/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9B593C" w:rsidRDefault="00072C64" w:rsidP="009B593C">
      <w:pPr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15 </w:t>
      </w:r>
      <w:r w:rsidR="009B593C">
        <w:rPr>
          <w:rFonts w:ascii="Arial" w:hAnsi="Arial"/>
          <w:b/>
          <w:sz w:val="24"/>
        </w:rPr>
        <w:t xml:space="preserve"> СВИДЕТЕЛЬСТВО </w:t>
      </w:r>
      <w:r>
        <w:rPr>
          <w:rFonts w:ascii="Arial" w:hAnsi="Arial"/>
          <w:b/>
          <w:sz w:val="24"/>
        </w:rPr>
        <w:t xml:space="preserve"> </w:t>
      </w:r>
      <w:r w:rsidR="009B593C">
        <w:rPr>
          <w:rFonts w:ascii="Arial" w:hAnsi="Arial"/>
          <w:b/>
          <w:sz w:val="24"/>
        </w:rPr>
        <w:t>О   ПРОДАЖЕ</w:t>
      </w:r>
    </w:p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Котел отопительный газовый ИШМА  -     У2  заводской № ------------------</w:t>
      </w:r>
    </w:p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продан  магазином --------------------------------------------------------------------------------------   </w:t>
      </w:r>
    </w:p>
    <w:p w:rsidR="009B593C" w:rsidRDefault="009B593C" w:rsidP="009B593C">
      <w:pPr>
        <w:ind w:right="-1043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4"/>
        </w:rPr>
        <w:t xml:space="preserve">                                            </w:t>
      </w:r>
      <w:r>
        <w:rPr>
          <w:rFonts w:ascii="Arial" w:hAnsi="Arial"/>
          <w:sz w:val="22"/>
        </w:rPr>
        <w:t>/наименование торгующей организации/</w:t>
      </w:r>
    </w:p>
    <w:p w:rsidR="009B593C" w:rsidRDefault="009B593C" w:rsidP="009B593C">
      <w:pPr>
        <w:ind w:right="-1043"/>
        <w:jc w:val="both"/>
        <w:rPr>
          <w:rFonts w:ascii="Arial" w:hAnsi="Arial"/>
          <w:sz w:val="22"/>
        </w:rPr>
      </w:pPr>
    </w:p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---</w:t>
      </w:r>
      <w:r w:rsidR="00DA2D78">
        <w:rPr>
          <w:rFonts w:ascii="Arial" w:hAnsi="Arial"/>
          <w:b/>
          <w:sz w:val="24"/>
        </w:rPr>
        <w:t>-----------------------------20</w:t>
      </w:r>
      <w:r>
        <w:rPr>
          <w:rFonts w:ascii="Arial" w:hAnsi="Arial"/>
          <w:b/>
          <w:sz w:val="24"/>
        </w:rPr>
        <w:t>---г.</w:t>
      </w:r>
    </w:p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1043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4"/>
        </w:rPr>
        <w:t>Штамп магазина ----------------------------------------------------------------------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                            </w:t>
      </w:r>
      <w:r>
        <w:rPr>
          <w:rFonts w:ascii="Arial" w:hAnsi="Arial"/>
          <w:sz w:val="22"/>
        </w:rPr>
        <w:t>/подпись/</w:t>
      </w:r>
    </w:p>
    <w:p w:rsidR="009B593C" w:rsidRDefault="009B593C" w:rsidP="009B593C">
      <w:pPr>
        <w:ind w:right="-1043"/>
        <w:jc w:val="both"/>
        <w:rPr>
          <w:rFonts w:ascii="Arial" w:hAnsi="Arial"/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6528B0" w:rsidRDefault="006528B0" w:rsidP="009B593C">
      <w:pPr>
        <w:ind w:right="-1617"/>
        <w:rPr>
          <w:b/>
          <w:sz w:val="24"/>
        </w:rPr>
      </w:pPr>
    </w:p>
    <w:p w:rsidR="006528B0" w:rsidRDefault="006528B0" w:rsidP="009B593C">
      <w:pPr>
        <w:ind w:right="-1617"/>
        <w:rPr>
          <w:b/>
          <w:sz w:val="24"/>
        </w:rPr>
      </w:pPr>
    </w:p>
    <w:p w:rsidR="006528B0" w:rsidRDefault="006528B0" w:rsidP="009B593C">
      <w:pPr>
        <w:ind w:right="-1617"/>
        <w:rPr>
          <w:b/>
          <w:sz w:val="24"/>
        </w:rPr>
      </w:pPr>
    </w:p>
    <w:p w:rsidR="006528B0" w:rsidRDefault="006528B0" w:rsidP="009B593C">
      <w:pPr>
        <w:ind w:right="-1617"/>
        <w:rPr>
          <w:b/>
          <w:sz w:val="24"/>
        </w:rPr>
      </w:pPr>
    </w:p>
    <w:p w:rsidR="006528B0" w:rsidRDefault="006528B0" w:rsidP="009B593C">
      <w:pPr>
        <w:ind w:right="-1617"/>
        <w:rPr>
          <w:b/>
          <w:sz w:val="24"/>
        </w:rPr>
      </w:pPr>
    </w:p>
    <w:p w:rsidR="002E089C" w:rsidRDefault="002E089C" w:rsidP="009B593C">
      <w:pPr>
        <w:ind w:right="-1617"/>
        <w:rPr>
          <w:b/>
          <w:sz w:val="24"/>
        </w:rPr>
      </w:pPr>
    </w:p>
    <w:p w:rsidR="002E089C" w:rsidRDefault="002E089C" w:rsidP="009B593C">
      <w:pPr>
        <w:ind w:right="-1617"/>
        <w:rPr>
          <w:b/>
          <w:sz w:val="24"/>
        </w:rPr>
      </w:pPr>
    </w:p>
    <w:p w:rsidR="002E089C" w:rsidRDefault="002E089C" w:rsidP="009B593C">
      <w:pPr>
        <w:ind w:right="-1617"/>
        <w:rPr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</w:rPr>
        <w:lastRenderedPageBreak/>
        <w:t xml:space="preserve">                        </w:t>
      </w:r>
      <w:r w:rsidRPr="006C22AD">
        <w:rPr>
          <w:rFonts w:ascii="Arial" w:hAnsi="Arial" w:cs="Arial"/>
          <w:b/>
          <w:sz w:val="24"/>
        </w:rPr>
        <w:t>Наименование предприятия- изготовителя ОАО «Боринское»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Его адрес: Россия , 398510 Липецкая обл., Липецкий р-н, с. Боринское,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             Ул.  С – Щедрина 31 – А</w:t>
      </w:r>
    </w:p>
    <w:p w:rsidR="0098336C" w:rsidRDefault="0098336C" w:rsidP="0098336C">
      <w:pPr>
        <w:ind w:right="-185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 xml:space="preserve">конт. телефон – (8-4742-76-11-51); электронный адрес: </w:t>
      </w:r>
      <w:hyperlink r:id="rId29" w:history="1">
        <w:r w:rsidRPr="0098336C">
          <w:rPr>
            <w:rStyle w:val="af2"/>
            <w:rFonts w:ascii="Arial" w:hAnsi="Arial"/>
            <w:b/>
            <w:i/>
            <w:sz w:val="24"/>
            <w:szCs w:val="24"/>
            <w:lang w:val="en-US"/>
          </w:rPr>
          <w:t>sb</w:t>
        </w:r>
        <w:r w:rsidRPr="0098336C">
          <w:rPr>
            <w:rStyle w:val="af2"/>
            <w:rFonts w:ascii="Arial" w:hAnsi="Arial"/>
            <w:b/>
            <w:i/>
            <w:sz w:val="24"/>
            <w:szCs w:val="24"/>
          </w:rPr>
          <w:t>@</w:t>
        </w:r>
        <w:r w:rsidRPr="0098336C">
          <w:rPr>
            <w:rStyle w:val="af2"/>
            <w:rFonts w:ascii="Arial" w:hAnsi="Arial"/>
            <w:b/>
            <w:i/>
            <w:sz w:val="24"/>
            <w:szCs w:val="24"/>
            <w:lang w:val="en-US"/>
          </w:rPr>
          <w:t>borino</w:t>
        </w:r>
        <w:r w:rsidRPr="0098336C">
          <w:rPr>
            <w:rStyle w:val="af2"/>
            <w:rFonts w:ascii="Arial" w:hAnsi="Arial"/>
            <w:b/>
            <w:i/>
            <w:sz w:val="24"/>
            <w:szCs w:val="24"/>
          </w:rPr>
          <w:t>.</w:t>
        </w:r>
        <w:r w:rsidRPr="0098336C">
          <w:rPr>
            <w:rStyle w:val="af2"/>
            <w:rFonts w:ascii="Arial" w:hAnsi="Arial"/>
            <w:b/>
            <w:i/>
            <w:sz w:val="24"/>
            <w:szCs w:val="24"/>
            <w:lang w:val="en-US"/>
          </w:rPr>
          <w:t>ru</w:t>
        </w:r>
      </w:hyperlink>
      <w:r>
        <w:rPr>
          <w:rFonts w:ascii="Arial" w:hAnsi="Arial"/>
          <w:b/>
          <w:i/>
          <w:sz w:val="24"/>
        </w:rPr>
        <w:t xml:space="preserve"> 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            </w:t>
      </w:r>
    </w:p>
    <w:p w:rsidR="002E089C" w:rsidRPr="006C22AD" w:rsidRDefault="002E089C" w:rsidP="004B0322">
      <w:pPr>
        <w:ind w:left="-284" w:right="-766"/>
        <w:jc w:val="center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Талон № 1</w:t>
      </w:r>
    </w:p>
    <w:p w:rsidR="002E089C" w:rsidRPr="006C22AD" w:rsidRDefault="002E089C" w:rsidP="004B0322">
      <w:pPr>
        <w:ind w:left="-284" w:right="-766"/>
        <w:jc w:val="center"/>
        <w:rPr>
          <w:rFonts w:ascii="Arial" w:hAnsi="Arial" w:cs="Arial"/>
          <w:b/>
          <w:sz w:val="24"/>
        </w:rPr>
      </w:pPr>
    </w:p>
    <w:p w:rsidR="002E089C" w:rsidRPr="006C22AD" w:rsidRDefault="002E089C" w:rsidP="004B0322">
      <w:pPr>
        <w:ind w:left="-284" w:right="-766"/>
        <w:jc w:val="center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НА ГАРАНТИЙНЫЙ РЕМОНТ КОТЛА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Заводской № --------------------------------------------------------------------------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Продан магазином № --------------------------------------------------------------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/наименование торгующей организации/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>------</w:t>
      </w: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>--------------- 20---г.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2"/>
          <w:szCs w:val="22"/>
        </w:rPr>
        <w:t>Штамп магазина</w:t>
      </w:r>
      <w:r w:rsidRPr="006C22AD">
        <w:rPr>
          <w:rFonts w:ascii="Arial" w:hAnsi="Arial" w:cs="Arial"/>
          <w:b/>
          <w:sz w:val="24"/>
        </w:rPr>
        <w:t xml:space="preserve">              -------------------------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2"/>
          <w:szCs w:val="22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      </w:t>
      </w:r>
      <w:r w:rsidRPr="006C22AD">
        <w:rPr>
          <w:rFonts w:ascii="Arial" w:hAnsi="Arial" w:cs="Arial"/>
          <w:b/>
          <w:sz w:val="22"/>
          <w:szCs w:val="22"/>
        </w:rPr>
        <w:t>Подпись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Владелец и его адрес----------------------------------------------------------------------------------- 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------------------------------------------------------------------------------------------------------------------</w:t>
      </w:r>
    </w:p>
    <w:p w:rsidR="002E089C" w:rsidRPr="006C22AD" w:rsidRDefault="002E089C" w:rsidP="002E089C">
      <w:pPr>
        <w:ind w:left="-284" w:right="-766"/>
        <w:jc w:val="center"/>
        <w:rPr>
          <w:rFonts w:ascii="Arial" w:hAnsi="Arial" w:cs="Arial"/>
          <w:b/>
          <w:sz w:val="22"/>
          <w:szCs w:val="22"/>
        </w:rPr>
      </w:pPr>
      <w:r w:rsidRPr="006C22AD">
        <w:rPr>
          <w:rFonts w:ascii="Arial" w:hAnsi="Arial" w:cs="Arial"/>
          <w:b/>
          <w:sz w:val="22"/>
          <w:szCs w:val="22"/>
        </w:rPr>
        <w:t>подпись, дата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Выполнены работы по устранению неисправностей---------------------------------------- 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------------------------------------------------------------------------------------------------------------------ 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------------------------------------------------------------------------------------------------------------------ 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Дата --------------------------------------------------------------------------------------------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Механик---------------------------                            Владелец-----------------------------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2"/>
          <w:szCs w:val="22"/>
        </w:rPr>
      </w:pPr>
      <w:r w:rsidRPr="006C22AD">
        <w:rPr>
          <w:rFonts w:ascii="Arial" w:hAnsi="Arial" w:cs="Arial"/>
          <w:b/>
          <w:sz w:val="24"/>
        </w:rPr>
        <w:t xml:space="preserve">                 </w:t>
      </w:r>
      <w:r w:rsidRPr="006C22AD">
        <w:rPr>
          <w:rFonts w:ascii="Arial" w:hAnsi="Arial" w:cs="Arial"/>
          <w:b/>
          <w:sz w:val="22"/>
          <w:szCs w:val="22"/>
        </w:rPr>
        <w:t>подпись                                                                  подпись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2"/>
          <w:szCs w:val="22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Утверждаю: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Начальник----------------------------------------------------------------------------------------</w:t>
      </w:r>
    </w:p>
    <w:p w:rsidR="002E089C" w:rsidRPr="006C22AD" w:rsidRDefault="002E089C" w:rsidP="002E089C">
      <w:pPr>
        <w:ind w:left="-284" w:right="-766"/>
        <w:jc w:val="center"/>
        <w:rPr>
          <w:rFonts w:ascii="Arial" w:hAnsi="Arial" w:cs="Arial"/>
          <w:b/>
          <w:sz w:val="22"/>
          <w:szCs w:val="22"/>
        </w:rPr>
      </w:pPr>
      <w:r w:rsidRPr="006C22AD">
        <w:rPr>
          <w:rFonts w:ascii="Arial" w:hAnsi="Arial" w:cs="Arial"/>
          <w:b/>
          <w:sz w:val="22"/>
          <w:szCs w:val="22"/>
        </w:rPr>
        <w:t>/наименование бытового предприятия/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М.П.                 </w:t>
      </w: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>------</w:t>
      </w: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 xml:space="preserve"> ----------------------- 20  ---г.               ----------------------------</w:t>
      </w:r>
    </w:p>
    <w:p w:rsidR="002E089C" w:rsidRPr="006C22AD" w:rsidRDefault="002E089C" w:rsidP="002E089C">
      <w:pPr>
        <w:pBdr>
          <w:bottom w:val="single" w:sz="6" w:space="1" w:color="auto"/>
        </w:pBdr>
        <w:ind w:left="-284" w:right="-766"/>
        <w:rPr>
          <w:rFonts w:ascii="Arial" w:hAnsi="Arial" w:cs="Arial"/>
          <w:b/>
          <w:sz w:val="22"/>
          <w:szCs w:val="22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</w:t>
      </w:r>
      <w:r w:rsidRPr="006C22AD">
        <w:rPr>
          <w:rFonts w:ascii="Arial" w:hAnsi="Arial" w:cs="Arial"/>
          <w:b/>
          <w:sz w:val="22"/>
          <w:szCs w:val="22"/>
        </w:rPr>
        <w:t xml:space="preserve">Подпись              </w:t>
      </w:r>
    </w:p>
    <w:p w:rsidR="002E089C" w:rsidRPr="006C22AD" w:rsidRDefault="002E089C" w:rsidP="002E089C">
      <w:pPr>
        <w:pBdr>
          <w:bottom w:val="single" w:sz="6" w:space="1" w:color="auto"/>
        </w:pBd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      КОРЕШОК ТАЛОНА №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На гарантийный ремонт котла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Талон изъят  </w:t>
      </w: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>-----</w:t>
      </w: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 xml:space="preserve"> -------------------- 20 ---г.              Механик ----------------------</w:t>
      </w:r>
    </w:p>
    <w:p w:rsidR="002E089C" w:rsidRPr="006C22AD" w:rsidRDefault="002E089C" w:rsidP="002E089C">
      <w:pPr>
        <w:rPr>
          <w:rFonts w:ascii="Arial" w:hAnsi="Arial" w:cs="Arial"/>
          <w:b/>
          <w:sz w:val="22"/>
          <w:szCs w:val="22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                                                     </w:t>
      </w:r>
      <w:r w:rsidRPr="006C22AD">
        <w:rPr>
          <w:rFonts w:ascii="Arial" w:hAnsi="Arial" w:cs="Arial"/>
          <w:b/>
          <w:sz w:val="22"/>
          <w:szCs w:val="22"/>
        </w:rPr>
        <w:t>Фамилия, подпись</w:t>
      </w:r>
    </w:p>
    <w:p w:rsidR="002E089C" w:rsidRPr="006C22AD" w:rsidRDefault="002E089C" w:rsidP="002E089C">
      <w:pPr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rPr>
          <w:rFonts w:ascii="Arial" w:hAnsi="Arial" w:cs="Arial"/>
          <w:b/>
          <w:sz w:val="24"/>
        </w:rPr>
      </w:pPr>
    </w:p>
    <w:p w:rsidR="002E089C" w:rsidRDefault="002E089C" w:rsidP="002E089C">
      <w:pPr>
        <w:rPr>
          <w:rFonts w:ascii="Arial" w:hAnsi="Arial" w:cs="Arial"/>
          <w:b/>
          <w:sz w:val="24"/>
        </w:rPr>
      </w:pPr>
    </w:p>
    <w:p w:rsidR="002E089C" w:rsidRDefault="002E089C" w:rsidP="002E089C">
      <w:pPr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right="-284"/>
        <w:jc w:val="center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right="-284"/>
        <w:jc w:val="center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Наименование предприятия- изготовителя ОАО «Боринское»</w:t>
      </w:r>
    </w:p>
    <w:p w:rsidR="002E089C" w:rsidRPr="006C22AD" w:rsidRDefault="002E089C" w:rsidP="002E089C">
      <w:pPr>
        <w:ind w:right="-284"/>
        <w:jc w:val="center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right="-284"/>
        <w:jc w:val="center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Его адрес: Россия , 398510 Липецкая обл., Липецкий р-н, с. Боринское,</w:t>
      </w:r>
    </w:p>
    <w:p w:rsidR="002E089C" w:rsidRPr="006C22AD" w:rsidRDefault="002E089C" w:rsidP="002E089C">
      <w:pPr>
        <w:ind w:right="-284"/>
        <w:jc w:val="center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Ул.  С – Щедрина 31 – А</w:t>
      </w:r>
    </w:p>
    <w:p w:rsidR="0098336C" w:rsidRDefault="0098336C" w:rsidP="0098336C">
      <w:pPr>
        <w:ind w:right="-185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 xml:space="preserve">конт. телефон – (8-4742-76-11-51); электронный адрес: </w:t>
      </w:r>
      <w:hyperlink r:id="rId30" w:history="1">
        <w:r w:rsidRPr="0098336C">
          <w:rPr>
            <w:rStyle w:val="af2"/>
            <w:rFonts w:ascii="Arial" w:hAnsi="Arial"/>
            <w:b/>
            <w:i/>
            <w:sz w:val="24"/>
            <w:szCs w:val="24"/>
            <w:lang w:val="en-US"/>
          </w:rPr>
          <w:t>sb</w:t>
        </w:r>
        <w:r w:rsidRPr="0098336C">
          <w:rPr>
            <w:rStyle w:val="af2"/>
            <w:rFonts w:ascii="Arial" w:hAnsi="Arial"/>
            <w:b/>
            <w:i/>
            <w:sz w:val="24"/>
            <w:szCs w:val="24"/>
          </w:rPr>
          <w:t>@</w:t>
        </w:r>
        <w:r w:rsidRPr="0098336C">
          <w:rPr>
            <w:rStyle w:val="af2"/>
            <w:rFonts w:ascii="Arial" w:hAnsi="Arial"/>
            <w:b/>
            <w:i/>
            <w:sz w:val="24"/>
            <w:szCs w:val="24"/>
            <w:lang w:val="en-US"/>
          </w:rPr>
          <w:t>borino</w:t>
        </w:r>
        <w:r w:rsidRPr="0098336C">
          <w:rPr>
            <w:rStyle w:val="af2"/>
            <w:rFonts w:ascii="Arial" w:hAnsi="Arial"/>
            <w:b/>
            <w:i/>
            <w:sz w:val="24"/>
            <w:szCs w:val="24"/>
          </w:rPr>
          <w:t>.</w:t>
        </w:r>
        <w:r w:rsidRPr="0098336C">
          <w:rPr>
            <w:rStyle w:val="af2"/>
            <w:rFonts w:ascii="Arial" w:hAnsi="Arial"/>
            <w:b/>
            <w:i/>
            <w:sz w:val="24"/>
            <w:szCs w:val="24"/>
            <w:lang w:val="en-US"/>
          </w:rPr>
          <w:t>ru</w:t>
        </w:r>
      </w:hyperlink>
      <w:r>
        <w:rPr>
          <w:rFonts w:ascii="Arial" w:hAnsi="Arial"/>
          <w:b/>
          <w:i/>
          <w:sz w:val="24"/>
        </w:rPr>
        <w:t xml:space="preserve"> 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4B0322">
      <w:pPr>
        <w:ind w:left="-284" w:right="-766"/>
        <w:jc w:val="center"/>
        <w:rPr>
          <w:rFonts w:ascii="Arial" w:hAnsi="Arial" w:cs="Arial"/>
          <w:b/>
          <w:sz w:val="24"/>
        </w:rPr>
      </w:pPr>
    </w:p>
    <w:p w:rsidR="002E089C" w:rsidRPr="006C22AD" w:rsidRDefault="002E089C" w:rsidP="004B0322">
      <w:pPr>
        <w:ind w:left="-284" w:right="-766"/>
        <w:jc w:val="center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Талон № 2</w:t>
      </w:r>
    </w:p>
    <w:p w:rsidR="002E089C" w:rsidRPr="006C22AD" w:rsidRDefault="002E089C" w:rsidP="004B0322">
      <w:pPr>
        <w:ind w:left="-284" w:right="-766"/>
        <w:jc w:val="center"/>
        <w:rPr>
          <w:rFonts w:ascii="Arial" w:hAnsi="Arial" w:cs="Arial"/>
          <w:b/>
          <w:sz w:val="24"/>
        </w:rPr>
      </w:pPr>
    </w:p>
    <w:p w:rsidR="002E089C" w:rsidRPr="006C22AD" w:rsidRDefault="002E089C" w:rsidP="004B0322">
      <w:pPr>
        <w:ind w:left="-284" w:right="-766"/>
        <w:jc w:val="center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НА ГАРАНТИЙНЫЙ РЕМОНТ КОТЛА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Заводской № --------------------------------------------------------------------------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Продан магазином № --------------------------------------------------------------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/наименование торгующей организации/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>------</w:t>
      </w: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>--------------- 20---г.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2"/>
          <w:szCs w:val="22"/>
        </w:rPr>
        <w:t>Штамп магазина</w:t>
      </w:r>
      <w:r w:rsidRPr="006C22AD">
        <w:rPr>
          <w:rFonts w:ascii="Arial" w:hAnsi="Arial" w:cs="Arial"/>
          <w:b/>
          <w:sz w:val="24"/>
        </w:rPr>
        <w:t xml:space="preserve">              -------------------------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2"/>
          <w:szCs w:val="22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      </w:t>
      </w:r>
      <w:r w:rsidRPr="006C22AD">
        <w:rPr>
          <w:rFonts w:ascii="Arial" w:hAnsi="Arial" w:cs="Arial"/>
          <w:b/>
          <w:sz w:val="22"/>
          <w:szCs w:val="22"/>
        </w:rPr>
        <w:t>Подпись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Владелец и его адрес----------------------------------------------------------------------------------- 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------------------------------------------------------------------------------------------------------------------</w:t>
      </w:r>
    </w:p>
    <w:p w:rsidR="002E089C" w:rsidRPr="006C22AD" w:rsidRDefault="002E089C" w:rsidP="002E089C">
      <w:pPr>
        <w:ind w:left="-284" w:right="-766"/>
        <w:jc w:val="center"/>
        <w:rPr>
          <w:rFonts w:ascii="Arial" w:hAnsi="Arial" w:cs="Arial"/>
          <w:b/>
          <w:sz w:val="22"/>
          <w:szCs w:val="22"/>
        </w:rPr>
      </w:pPr>
      <w:r w:rsidRPr="006C22AD">
        <w:rPr>
          <w:rFonts w:ascii="Arial" w:hAnsi="Arial" w:cs="Arial"/>
          <w:b/>
          <w:sz w:val="22"/>
          <w:szCs w:val="22"/>
        </w:rPr>
        <w:t>подпись, дата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Выполнены работы по устранению неисправностей---------------------------------------- 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------------------------------------------------------------------------------------------------------------------ 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------------------------------------------------------------------------------------------------------------------ 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Дата --------------------------------------------------------------------------------------------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Механик---------------------------                            Владелец-----------------------------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2"/>
          <w:szCs w:val="22"/>
        </w:rPr>
      </w:pPr>
      <w:r w:rsidRPr="006C22AD">
        <w:rPr>
          <w:rFonts w:ascii="Arial" w:hAnsi="Arial" w:cs="Arial"/>
          <w:b/>
          <w:sz w:val="24"/>
        </w:rPr>
        <w:t xml:space="preserve">                 </w:t>
      </w:r>
      <w:r w:rsidRPr="006C22AD">
        <w:rPr>
          <w:rFonts w:ascii="Arial" w:hAnsi="Arial" w:cs="Arial"/>
          <w:b/>
          <w:sz w:val="22"/>
          <w:szCs w:val="22"/>
        </w:rPr>
        <w:t>подпись                                                                  подпись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2"/>
          <w:szCs w:val="22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Утверждаю: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Начальник----------------------------------------------------------------------------------------</w:t>
      </w:r>
    </w:p>
    <w:p w:rsidR="002E089C" w:rsidRPr="006C22AD" w:rsidRDefault="002E089C" w:rsidP="002E089C">
      <w:pPr>
        <w:ind w:left="-284" w:right="-766"/>
        <w:jc w:val="center"/>
        <w:rPr>
          <w:rFonts w:ascii="Arial" w:hAnsi="Arial" w:cs="Arial"/>
          <w:b/>
          <w:sz w:val="22"/>
          <w:szCs w:val="22"/>
        </w:rPr>
      </w:pPr>
      <w:r w:rsidRPr="006C22AD">
        <w:rPr>
          <w:rFonts w:ascii="Arial" w:hAnsi="Arial" w:cs="Arial"/>
          <w:b/>
          <w:sz w:val="22"/>
          <w:szCs w:val="22"/>
        </w:rPr>
        <w:t>/наименование бытового предприятия/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М.П.                 </w:t>
      </w: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>------</w:t>
      </w: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 xml:space="preserve"> ----------------------- 20  ---г.               ----------------------------</w:t>
      </w:r>
    </w:p>
    <w:p w:rsidR="002E089C" w:rsidRPr="006C22AD" w:rsidRDefault="002E089C" w:rsidP="002E089C">
      <w:pPr>
        <w:pBdr>
          <w:bottom w:val="single" w:sz="6" w:space="1" w:color="auto"/>
        </w:pBdr>
        <w:ind w:left="-284" w:right="-766"/>
        <w:rPr>
          <w:rFonts w:ascii="Arial" w:hAnsi="Arial" w:cs="Arial"/>
          <w:b/>
          <w:sz w:val="22"/>
          <w:szCs w:val="22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</w:t>
      </w:r>
      <w:r w:rsidRPr="006C22AD">
        <w:rPr>
          <w:rFonts w:ascii="Arial" w:hAnsi="Arial" w:cs="Arial"/>
          <w:b/>
          <w:sz w:val="22"/>
          <w:szCs w:val="22"/>
        </w:rPr>
        <w:t xml:space="preserve">Подпись              </w:t>
      </w:r>
    </w:p>
    <w:p w:rsidR="002E089C" w:rsidRPr="006C22AD" w:rsidRDefault="002E089C" w:rsidP="002E089C">
      <w:pPr>
        <w:pBdr>
          <w:bottom w:val="single" w:sz="6" w:space="1" w:color="auto"/>
        </w:pBd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      КОРЕШОК ТАЛОНА №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На гарантийный ремонт котла</w:t>
      </w: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</w:p>
    <w:p w:rsidR="002E089C" w:rsidRPr="006C22AD" w:rsidRDefault="002E089C" w:rsidP="002E089C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Талон изъят  </w:t>
      </w: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>-----</w:t>
      </w: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 xml:space="preserve"> -------------------- 20 ---г.              Механик ----------------------</w:t>
      </w:r>
    </w:p>
    <w:p w:rsidR="002E089C" w:rsidRPr="006C22AD" w:rsidRDefault="002E089C" w:rsidP="002E089C">
      <w:pPr>
        <w:rPr>
          <w:rFonts w:ascii="Arial" w:hAnsi="Arial" w:cs="Arial"/>
          <w:b/>
          <w:sz w:val="22"/>
          <w:szCs w:val="22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                                                     </w:t>
      </w:r>
      <w:r w:rsidRPr="006C22AD">
        <w:rPr>
          <w:rFonts w:ascii="Arial" w:hAnsi="Arial" w:cs="Arial"/>
          <w:b/>
          <w:sz w:val="22"/>
          <w:szCs w:val="22"/>
        </w:rPr>
        <w:t>Фамилия, подпись</w:t>
      </w:r>
    </w:p>
    <w:p w:rsidR="002E089C" w:rsidRPr="006C22AD" w:rsidRDefault="002E089C" w:rsidP="002E089C">
      <w:pPr>
        <w:rPr>
          <w:rFonts w:ascii="Arial" w:hAnsi="Arial" w:cs="Arial"/>
          <w:b/>
          <w:sz w:val="24"/>
        </w:rPr>
      </w:pPr>
    </w:p>
    <w:p w:rsidR="002E089C" w:rsidRDefault="002E089C" w:rsidP="009B593C">
      <w:pPr>
        <w:ind w:right="-1617"/>
        <w:rPr>
          <w:b/>
          <w:sz w:val="24"/>
        </w:rPr>
      </w:pPr>
    </w:p>
    <w:p w:rsidR="006528B0" w:rsidRDefault="006528B0" w:rsidP="009B593C">
      <w:pPr>
        <w:ind w:right="-1617"/>
        <w:rPr>
          <w:b/>
          <w:sz w:val="24"/>
        </w:rPr>
      </w:pPr>
    </w:p>
    <w:p w:rsidR="006528B0" w:rsidRDefault="006528B0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043"/>
        <w:rPr>
          <w:rFonts w:ascii="Arial" w:hAnsi="Arial"/>
          <w:b/>
        </w:rPr>
      </w:pPr>
      <w:r>
        <w:rPr>
          <w:b/>
          <w:sz w:val="24"/>
        </w:rPr>
        <w:t xml:space="preserve">                                                                                                                          </w:t>
      </w:r>
      <w:r>
        <w:rPr>
          <w:rFonts w:ascii="Arial" w:hAnsi="Arial"/>
          <w:b/>
        </w:rPr>
        <w:t xml:space="preserve">Приложение № 1 </w:t>
      </w:r>
    </w:p>
    <w:p w:rsidR="009B593C" w:rsidRPr="009B593C" w:rsidRDefault="009B593C" w:rsidP="009B593C">
      <w:pPr>
        <w:ind w:right="-1043"/>
        <w:rPr>
          <w:rFonts w:ascii="Arial" w:hAnsi="Arial" w:cs="Arial"/>
          <w:b/>
        </w:rPr>
      </w:pPr>
    </w:p>
    <w:p w:rsidR="009B593C" w:rsidRPr="009B593C" w:rsidRDefault="009B593C" w:rsidP="009B593C">
      <w:pPr>
        <w:ind w:right="-1043"/>
        <w:rPr>
          <w:rFonts w:ascii="Arial" w:hAnsi="Arial" w:cs="Arial"/>
          <w:b/>
        </w:rPr>
      </w:pPr>
    </w:p>
    <w:p w:rsidR="002E089C" w:rsidRDefault="009B593C" w:rsidP="009B593C">
      <w:pPr>
        <w:ind w:right="-1043"/>
        <w:rPr>
          <w:rFonts w:ascii="Arial" w:hAnsi="Arial" w:cs="Arial"/>
          <w:b/>
          <w:sz w:val="24"/>
        </w:rPr>
      </w:pPr>
      <w:r w:rsidRPr="009B593C">
        <w:rPr>
          <w:rFonts w:ascii="Arial" w:hAnsi="Arial" w:cs="Arial"/>
          <w:b/>
          <w:sz w:val="24"/>
        </w:rPr>
        <w:t xml:space="preserve">                         </w:t>
      </w:r>
    </w:p>
    <w:p w:rsidR="009B593C" w:rsidRPr="009B593C" w:rsidRDefault="002E089C" w:rsidP="009B593C">
      <w:pPr>
        <w:ind w:right="-1043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</w:t>
      </w:r>
      <w:r w:rsidR="00A16643">
        <w:rPr>
          <w:rFonts w:ascii="Arial" w:hAnsi="Arial" w:cs="Arial"/>
          <w:b/>
          <w:sz w:val="24"/>
        </w:rPr>
        <w:t>17</w:t>
      </w:r>
      <w:r w:rsidR="009B593C" w:rsidRPr="009B593C">
        <w:rPr>
          <w:rFonts w:ascii="Arial" w:hAnsi="Arial" w:cs="Arial"/>
          <w:b/>
          <w:sz w:val="24"/>
        </w:rPr>
        <w:t xml:space="preserve"> СВИДЕТЕЛЬСТВО   ОБ  УСТАНОВКЕ</w:t>
      </w:r>
    </w:p>
    <w:p w:rsidR="009B593C" w:rsidRPr="009B593C" w:rsidRDefault="009B593C" w:rsidP="009B593C">
      <w:pPr>
        <w:ind w:right="-1043"/>
        <w:rPr>
          <w:rFonts w:ascii="Arial" w:hAnsi="Arial" w:cs="Arial"/>
          <w:b/>
          <w:sz w:val="24"/>
        </w:rPr>
      </w:pPr>
    </w:p>
    <w:p w:rsidR="009B593C" w:rsidRPr="009B593C" w:rsidRDefault="009B593C" w:rsidP="009B593C">
      <w:pPr>
        <w:ind w:right="-185"/>
        <w:rPr>
          <w:rFonts w:ascii="Arial" w:hAnsi="Arial" w:cs="Arial"/>
          <w:b/>
          <w:sz w:val="24"/>
        </w:rPr>
      </w:pPr>
    </w:p>
    <w:p w:rsidR="009B593C" w:rsidRPr="009B593C" w:rsidRDefault="009B593C" w:rsidP="009B593C">
      <w:pPr>
        <w:numPr>
          <w:ilvl w:val="0"/>
          <w:numId w:val="20"/>
        </w:numPr>
        <w:spacing w:line="360" w:lineRule="auto"/>
        <w:ind w:left="0" w:right="-185" w:firstLine="0"/>
        <w:rPr>
          <w:rFonts w:ascii="Arial" w:hAnsi="Arial" w:cs="Arial"/>
          <w:b/>
          <w:sz w:val="24"/>
        </w:rPr>
      </w:pPr>
      <w:r w:rsidRPr="009B593C">
        <w:rPr>
          <w:rFonts w:ascii="Arial" w:hAnsi="Arial" w:cs="Arial"/>
          <w:b/>
          <w:sz w:val="24"/>
        </w:rPr>
        <w:t>Дата установки котла _____________________________________</w:t>
      </w:r>
      <w:r>
        <w:rPr>
          <w:rFonts w:ascii="Arial" w:hAnsi="Arial" w:cs="Arial"/>
          <w:b/>
          <w:sz w:val="24"/>
        </w:rPr>
        <w:t>__</w:t>
      </w:r>
      <w:r w:rsidRPr="009B593C">
        <w:rPr>
          <w:rFonts w:ascii="Arial" w:hAnsi="Arial" w:cs="Arial"/>
          <w:b/>
          <w:sz w:val="24"/>
        </w:rPr>
        <w:t xml:space="preserve"> </w:t>
      </w:r>
    </w:p>
    <w:p w:rsidR="009B593C" w:rsidRDefault="009B593C" w:rsidP="009B593C">
      <w:pPr>
        <w:numPr>
          <w:ilvl w:val="0"/>
          <w:numId w:val="20"/>
        </w:numPr>
        <w:spacing w:line="360" w:lineRule="auto"/>
        <w:ind w:left="0" w:right="-185" w:firstLine="0"/>
        <w:rPr>
          <w:rFonts w:ascii="Arial" w:hAnsi="Arial" w:cs="Arial"/>
          <w:b/>
          <w:sz w:val="24"/>
        </w:rPr>
      </w:pPr>
      <w:r w:rsidRPr="009B593C">
        <w:rPr>
          <w:rFonts w:ascii="Arial" w:hAnsi="Arial" w:cs="Arial"/>
          <w:b/>
          <w:sz w:val="24"/>
        </w:rPr>
        <w:t>Адрес места установки  ____________________________________</w:t>
      </w:r>
      <w:r>
        <w:rPr>
          <w:rFonts w:ascii="Arial" w:hAnsi="Arial" w:cs="Arial"/>
          <w:b/>
          <w:sz w:val="24"/>
        </w:rPr>
        <w:t xml:space="preserve">_______ </w:t>
      </w:r>
    </w:p>
    <w:p w:rsidR="009B593C" w:rsidRPr="009B593C" w:rsidRDefault="009B593C" w:rsidP="009B593C">
      <w:pPr>
        <w:tabs>
          <w:tab w:val="num" w:pos="360"/>
        </w:tabs>
        <w:spacing w:line="360" w:lineRule="auto"/>
        <w:ind w:right="-185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____________________________________________________________________</w:t>
      </w:r>
    </w:p>
    <w:p w:rsidR="009B593C" w:rsidRPr="009B593C" w:rsidRDefault="00A16643" w:rsidP="009B593C">
      <w:pPr>
        <w:tabs>
          <w:tab w:val="num" w:pos="360"/>
        </w:tabs>
        <w:spacing w:line="360" w:lineRule="auto"/>
        <w:ind w:right="-185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3 </w:t>
      </w:r>
      <w:r w:rsidR="009B593C" w:rsidRPr="009B593C">
        <w:rPr>
          <w:rFonts w:ascii="Arial" w:hAnsi="Arial" w:cs="Arial"/>
          <w:b/>
          <w:sz w:val="24"/>
        </w:rPr>
        <w:t xml:space="preserve"> Наименование обслуживающей эксплуатационной организации газового хозяйства _________________________</w:t>
      </w:r>
      <w:r w:rsidR="009B593C">
        <w:rPr>
          <w:rFonts w:ascii="Arial" w:hAnsi="Arial" w:cs="Arial"/>
          <w:b/>
          <w:sz w:val="24"/>
        </w:rPr>
        <w:t>___________________________________</w:t>
      </w:r>
    </w:p>
    <w:p w:rsidR="009B593C" w:rsidRPr="009B593C" w:rsidRDefault="009B593C" w:rsidP="009B593C">
      <w:pPr>
        <w:tabs>
          <w:tab w:val="num" w:pos="360"/>
        </w:tabs>
        <w:spacing w:line="360" w:lineRule="auto"/>
        <w:ind w:right="-185"/>
        <w:rPr>
          <w:rFonts w:ascii="Arial" w:hAnsi="Arial" w:cs="Arial"/>
          <w:b/>
          <w:sz w:val="24"/>
        </w:rPr>
      </w:pPr>
      <w:r w:rsidRPr="009B593C">
        <w:rPr>
          <w:rFonts w:ascii="Arial" w:hAnsi="Arial" w:cs="Arial"/>
          <w:b/>
          <w:sz w:val="24"/>
        </w:rPr>
        <w:t xml:space="preserve">Телефон __________________ </w:t>
      </w:r>
    </w:p>
    <w:p w:rsidR="009B593C" w:rsidRPr="009B593C" w:rsidRDefault="009B593C" w:rsidP="009B593C">
      <w:pPr>
        <w:tabs>
          <w:tab w:val="num" w:pos="360"/>
        </w:tabs>
        <w:spacing w:line="360" w:lineRule="auto"/>
        <w:ind w:right="-185"/>
        <w:rPr>
          <w:rFonts w:ascii="Arial" w:hAnsi="Arial" w:cs="Arial"/>
          <w:b/>
          <w:sz w:val="24"/>
        </w:rPr>
      </w:pPr>
      <w:r w:rsidRPr="009B593C">
        <w:rPr>
          <w:rFonts w:ascii="Arial" w:hAnsi="Arial" w:cs="Arial"/>
          <w:b/>
          <w:sz w:val="24"/>
        </w:rPr>
        <w:t>Адрес ______________________________________</w:t>
      </w:r>
      <w:r>
        <w:rPr>
          <w:rFonts w:ascii="Arial" w:hAnsi="Arial" w:cs="Arial"/>
          <w:b/>
          <w:sz w:val="24"/>
        </w:rPr>
        <w:t>_________________________</w:t>
      </w:r>
    </w:p>
    <w:p w:rsidR="009B593C" w:rsidRDefault="00A16643" w:rsidP="009B593C">
      <w:pPr>
        <w:tabs>
          <w:tab w:val="num" w:pos="360"/>
        </w:tabs>
        <w:spacing w:line="360" w:lineRule="auto"/>
        <w:ind w:right="-185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4 </w:t>
      </w:r>
      <w:r w:rsidR="009B593C" w:rsidRPr="009B593C">
        <w:rPr>
          <w:rFonts w:ascii="Arial" w:hAnsi="Arial" w:cs="Arial"/>
          <w:b/>
          <w:sz w:val="24"/>
        </w:rPr>
        <w:t xml:space="preserve"> Кем произведен монтаж /организация, Ф.И.О. мастера/ _________________</w:t>
      </w:r>
      <w:r w:rsidR="009B593C">
        <w:rPr>
          <w:rFonts w:ascii="Arial" w:hAnsi="Arial" w:cs="Arial"/>
          <w:b/>
          <w:sz w:val="24"/>
        </w:rPr>
        <w:t xml:space="preserve"> </w:t>
      </w:r>
    </w:p>
    <w:p w:rsidR="009B593C" w:rsidRPr="009B593C" w:rsidRDefault="009B593C" w:rsidP="009B593C">
      <w:pPr>
        <w:tabs>
          <w:tab w:val="num" w:pos="360"/>
        </w:tabs>
        <w:spacing w:line="360" w:lineRule="auto"/>
        <w:ind w:right="-185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_____________________________________________________________________ </w:t>
      </w:r>
    </w:p>
    <w:p w:rsidR="009B593C" w:rsidRDefault="00A16643" w:rsidP="009B593C">
      <w:pPr>
        <w:tabs>
          <w:tab w:val="num" w:pos="360"/>
        </w:tabs>
        <w:spacing w:line="360" w:lineRule="auto"/>
        <w:ind w:right="-185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5 </w:t>
      </w:r>
      <w:r w:rsidR="009B593C" w:rsidRPr="009B593C">
        <w:rPr>
          <w:rFonts w:ascii="Arial" w:hAnsi="Arial" w:cs="Arial"/>
          <w:b/>
          <w:sz w:val="24"/>
        </w:rPr>
        <w:t xml:space="preserve"> Кем произведены /на месте установки/ </w:t>
      </w:r>
      <w:r w:rsidR="009B593C">
        <w:rPr>
          <w:rFonts w:ascii="Arial" w:hAnsi="Arial" w:cs="Arial"/>
          <w:b/>
          <w:sz w:val="24"/>
        </w:rPr>
        <w:t>регулировка и наладка котла</w:t>
      </w:r>
    </w:p>
    <w:p w:rsidR="009B593C" w:rsidRPr="009B593C" w:rsidRDefault="009B593C" w:rsidP="009B593C">
      <w:pPr>
        <w:tabs>
          <w:tab w:val="num" w:pos="360"/>
        </w:tabs>
        <w:spacing w:line="360" w:lineRule="auto"/>
        <w:ind w:right="-185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_____________________________________________________________________</w:t>
      </w:r>
    </w:p>
    <w:p w:rsidR="009B593C" w:rsidRPr="009B593C" w:rsidRDefault="009B593C" w:rsidP="009B593C">
      <w:pPr>
        <w:tabs>
          <w:tab w:val="num" w:pos="360"/>
        </w:tabs>
        <w:ind w:right="-185"/>
        <w:rPr>
          <w:rFonts w:ascii="Arial" w:hAnsi="Arial" w:cs="Arial"/>
          <w:sz w:val="22"/>
        </w:rPr>
      </w:pPr>
      <w:r w:rsidRPr="009B593C">
        <w:rPr>
          <w:rFonts w:ascii="Arial" w:hAnsi="Arial" w:cs="Arial"/>
          <w:b/>
          <w:sz w:val="24"/>
        </w:rPr>
        <w:t xml:space="preserve">                                </w:t>
      </w:r>
      <w:r>
        <w:rPr>
          <w:rFonts w:ascii="Arial" w:hAnsi="Arial" w:cs="Arial"/>
          <w:b/>
          <w:sz w:val="24"/>
        </w:rPr>
        <w:t xml:space="preserve">                      </w:t>
      </w:r>
      <w:r w:rsidRPr="009B593C">
        <w:rPr>
          <w:rFonts w:ascii="Arial" w:hAnsi="Arial" w:cs="Arial"/>
          <w:sz w:val="22"/>
        </w:rPr>
        <w:t>/Ф.И.О. мастера/</w:t>
      </w:r>
    </w:p>
    <w:p w:rsidR="009B593C" w:rsidRPr="009B593C" w:rsidRDefault="00A16643" w:rsidP="009B593C">
      <w:pPr>
        <w:tabs>
          <w:tab w:val="num" w:pos="360"/>
        </w:tabs>
        <w:spacing w:line="360" w:lineRule="auto"/>
        <w:ind w:right="-185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6 </w:t>
      </w:r>
      <w:r w:rsidR="009B593C" w:rsidRPr="009B593C">
        <w:rPr>
          <w:rFonts w:ascii="Arial" w:hAnsi="Arial" w:cs="Arial"/>
          <w:b/>
          <w:sz w:val="24"/>
        </w:rPr>
        <w:t xml:space="preserve"> Дата пуска газа ____________________________________________________ </w:t>
      </w:r>
    </w:p>
    <w:p w:rsidR="009B593C" w:rsidRPr="009B593C" w:rsidRDefault="00A16643" w:rsidP="009B593C">
      <w:pPr>
        <w:tabs>
          <w:tab w:val="num" w:pos="360"/>
        </w:tabs>
        <w:spacing w:line="360" w:lineRule="auto"/>
        <w:ind w:right="-185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7 </w:t>
      </w:r>
      <w:r w:rsidR="009B593C" w:rsidRPr="009B593C">
        <w:rPr>
          <w:rFonts w:ascii="Arial" w:hAnsi="Arial" w:cs="Arial"/>
          <w:b/>
          <w:sz w:val="24"/>
        </w:rPr>
        <w:t xml:space="preserve"> Кем произведен пуск газа и инструктаж </w:t>
      </w:r>
      <w:r w:rsidR="009B593C">
        <w:rPr>
          <w:rFonts w:ascii="Arial" w:hAnsi="Arial" w:cs="Arial"/>
          <w:b/>
          <w:sz w:val="24"/>
        </w:rPr>
        <w:t xml:space="preserve">по эксплуатации котла </w:t>
      </w:r>
    </w:p>
    <w:p w:rsidR="009B593C" w:rsidRPr="009B593C" w:rsidRDefault="009B593C" w:rsidP="009B593C">
      <w:pPr>
        <w:tabs>
          <w:tab w:val="num" w:pos="360"/>
        </w:tabs>
        <w:ind w:right="-185"/>
        <w:rPr>
          <w:rFonts w:ascii="Arial" w:hAnsi="Arial" w:cs="Arial"/>
          <w:b/>
          <w:sz w:val="24"/>
        </w:rPr>
      </w:pPr>
      <w:r w:rsidRPr="009B593C">
        <w:rPr>
          <w:rFonts w:ascii="Arial" w:hAnsi="Arial" w:cs="Arial"/>
          <w:b/>
          <w:sz w:val="24"/>
        </w:rPr>
        <w:t>_____________________________________________________________________</w:t>
      </w:r>
      <w:r>
        <w:rPr>
          <w:rFonts w:ascii="Arial" w:hAnsi="Arial" w:cs="Arial"/>
          <w:b/>
          <w:sz w:val="24"/>
        </w:rPr>
        <w:t>__</w:t>
      </w:r>
    </w:p>
    <w:p w:rsidR="009B593C" w:rsidRPr="009B593C" w:rsidRDefault="009B593C" w:rsidP="009B593C">
      <w:pPr>
        <w:tabs>
          <w:tab w:val="num" w:pos="360"/>
        </w:tabs>
        <w:ind w:right="-185"/>
        <w:rPr>
          <w:rFonts w:ascii="Arial" w:hAnsi="Arial" w:cs="Arial"/>
          <w:sz w:val="22"/>
        </w:rPr>
      </w:pPr>
      <w:r w:rsidRPr="009B593C">
        <w:rPr>
          <w:rFonts w:ascii="Arial" w:hAnsi="Arial" w:cs="Arial"/>
          <w:b/>
          <w:sz w:val="24"/>
        </w:rPr>
        <w:t xml:space="preserve">                               </w:t>
      </w:r>
      <w:r w:rsidRPr="009B593C">
        <w:rPr>
          <w:rFonts w:ascii="Arial" w:hAnsi="Arial" w:cs="Arial"/>
          <w:sz w:val="22"/>
        </w:rPr>
        <w:t>/Ф.И.О. представителя, подпись, дата/</w:t>
      </w:r>
    </w:p>
    <w:p w:rsidR="009B593C" w:rsidRDefault="009B593C" w:rsidP="009B593C">
      <w:pPr>
        <w:tabs>
          <w:tab w:val="num" w:pos="360"/>
        </w:tabs>
        <w:spacing w:line="360" w:lineRule="auto"/>
        <w:ind w:right="-185"/>
        <w:rPr>
          <w:rFonts w:ascii="Arial" w:hAnsi="Arial" w:cs="Arial"/>
          <w:b/>
          <w:sz w:val="24"/>
        </w:rPr>
      </w:pPr>
    </w:p>
    <w:p w:rsidR="009B593C" w:rsidRPr="009B593C" w:rsidRDefault="00A16643" w:rsidP="009B593C">
      <w:pPr>
        <w:tabs>
          <w:tab w:val="num" w:pos="360"/>
        </w:tabs>
        <w:spacing w:line="360" w:lineRule="auto"/>
        <w:ind w:right="-185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8 </w:t>
      </w:r>
      <w:r w:rsidR="009B593C" w:rsidRPr="009B593C">
        <w:rPr>
          <w:rFonts w:ascii="Arial" w:hAnsi="Arial" w:cs="Arial"/>
          <w:b/>
          <w:sz w:val="24"/>
        </w:rPr>
        <w:t xml:space="preserve"> Инструктаж прослушан, правила </w:t>
      </w:r>
      <w:r w:rsidR="009B593C">
        <w:rPr>
          <w:rFonts w:ascii="Arial" w:hAnsi="Arial" w:cs="Arial"/>
          <w:b/>
          <w:sz w:val="24"/>
        </w:rPr>
        <w:t xml:space="preserve">пользования котлом усвоены </w:t>
      </w:r>
    </w:p>
    <w:p w:rsidR="009B593C" w:rsidRPr="009B593C" w:rsidRDefault="009B593C" w:rsidP="009B593C">
      <w:pPr>
        <w:tabs>
          <w:tab w:val="num" w:pos="360"/>
        </w:tabs>
        <w:ind w:right="-185"/>
        <w:rPr>
          <w:rFonts w:ascii="Arial" w:hAnsi="Arial" w:cs="Arial"/>
          <w:b/>
          <w:sz w:val="24"/>
        </w:rPr>
      </w:pPr>
      <w:r w:rsidRPr="009B593C">
        <w:rPr>
          <w:rFonts w:ascii="Arial" w:hAnsi="Arial" w:cs="Arial"/>
          <w:b/>
          <w:sz w:val="24"/>
        </w:rPr>
        <w:t>______________________________________________________________________</w:t>
      </w:r>
      <w:r>
        <w:rPr>
          <w:rFonts w:ascii="Arial" w:hAnsi="Arial" w:cs="Arial"/>
          <w:b/>
          <w:sz w:val="24"/>
        </w:rPr>
        <w:t>_</w:t>
      </w:r>
    </w:p>
    <w:p w:rsidR="009B593C" w:rsidRPr="009B593C" w:rsidRDefault="009B593C" w:rsidP="009B593C">
      <w:pPr>
        <w:tabs>
          <w:tab w:val="num" w:pos="360"/>
        </w:tabs>
        <w:ind w:right="-185"/>
        <w:rPr>
          <w:rFonts w:ascii="Arial" w:hAnsi="Arial" w:cs="Arial"/>
          <w:sz w:val="22"/>
        </w:rPr>
      </w:pPr>
      <w:r w:rsidRPr="009B593C">
        <w:rPr>
          <w:rFonts w:ascii="Arial" w:hAnsi="Arial" w:cs="Arial"/>
          <w:b/>
          <w:sz w:val="24"/>
        </w:rPr>
        <w:t xml:space="preserve">                                         </w:t>
      </w:r>
      <w:r w:rsidRPr="009B593C">
        <w:rPr>
          <w:rFonts w:ascii="Arial" w:hAnsi="Arial" w:cs="Arial"/>
          <w:sz w:val="22"/>
        </w:rPr>
        <w:t>/Ф.И.О. абонента, подпись, дата/</w:t>
      </w:r>
    </w:p>
    <w:p w:rsidR="009B593C" w:rsidRPr="009B593C" w:rsidRDefault="009B593C" w:rsidP="009B593C">
      <w:pPr>
        <w:tabs>
          <w:tab w:val="num" w:pos="360"/>
        </w:tabs>
        <w:spacing w:line="360" w:lineRule="auto"/>
        <w:ind w:right="-185"/>
        <w:rPr>
          <w:rFonts w:ascii="Arial" w:hAnsi="Arial" w:cs="Arial"/>
          <w:b/>
          <w:sz w:val="24"/>
        </w:rPr>
      </w:pPr>
      <w:r w:rsidRPr="009B593C">
        <w:rPr>
          <w:rFonts w:ascii="Arial" w:hAnsi="Arial" w:cs="Arial"/>
          <w:b/>
          <w:sz w:val="24"/>
        </w:rPr>
        <w:t xml:space="preserve">  </w:t>
      </w: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2E089C" w:rsidRDefault="002E089C" w:rsidP="009B593C">
      <w:pPr>
        <w:ind w:right="-1617"/>
        <w:rPr>
          <w:b/>
          <w:sz w:val="24"/>
        </w:rPr>
      </w:pPr>
    </w:p>
    <w:p w:rsidR="009B593C" w:rsidRPr="009B593C" w:rsidRDefault="009B593C" w:rsidP="009B593C">
      <w:pPr>
        <w:ind w:right="-144"/>
        <w:jc w:val="right"/>
        <w:rPr>
          <w:rFonts w:ascii="Arial" w:hAnsi="Arial" w:cs="Arial"/>
        </w:rPr>
      </w:pPr>
      <w:r>
        <w:t xml:space="preserve">                                                                                                                                  </w:t>
      </w:r>
      <w:r w:rsidRPr="009B593C">
        <w:rPr>
          <w:rFonts w:ascii="Arial" w:hAnsi="Arial" w:cs="Arial"/>
        </w:rPr>
        <w:t xml:space="preserve">Приложение № 2 </w:t>
      </w:r>
    </w:p>
    <w:p w:rsidR="009B593C" w:rsidRDefault="009B593C" w:rsidP="009B593C">
      <w:pPr>
        <w:ind w:right="-1043"/>
      </w:pPr>
    </w:p>
    <w:p w:rsidR="009B593C" w:rsidRDefault="009B593C" w:rsidP="009B593C">
      <w:pPr>
        <w:ind w:left="-142" w:right="-144"/>
      </w:pPr>
    </w:p>
    <w:p w:rsidR="009B593C" w:rsidRPr="009B593C" w:rsidRDefault="009B593C" w:rsidP="009B593C">
      <w:pPr>
        <w:ind w:left="-142" w:right="-144"/>
        <w:jc w:val="center"/>
        <w:rPr>
          <w:rFonts w:ascii="Arial" w:hAnsi="Arial" w:cs="Arial"/>
          <w:b/>
          <w:sz w:val="24"/>
        </w:rPr>
      </w:pPr>
      <w:r w:rsidRPr="009B593C">
        <w:rPr>
          <w:rFonts w:ascii="Arial" w:hAnsi="Arial" w:cs="Arial"/>
          <w:b/>
          <w:sz w:val="24"/>
        </w:rPr>
        <w:t>Отметки о неисправностях, замене деталей и ремонте</w:t>
      </w:r>
    </w:p>
    <w:p w:rsidR="009B593C" w:rsidRPr="009B593C" w:rsidRDefault="009B593C" w:rsidP="009B593C">
      <w:pPr>
        <w:ind w:left="-142" w:right="-144"/>
        <w:jc w:val="center"/>
        <w:rPr>
          <w:rFonts w:ascii="Arial" w:hAnsi="Arial" w:cs="Arial"/>
          <w:b/>
          <w:sz w:val="24"/>
        </w:rPr>
      </w:pPr>
      <w:r w:rsidRPr="009B593C">
        <w:rPr>
          <w:rFonts w:ascii="Arial" w:hAnsi="Arial" w:cs="Arial"/>
          <w:b/>
          <w:sz w:val="24"/>
        </w:rPr>
        <w:t>/после установки   котла/</w:t>
      </w: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4536"/>
        <w:gridCol w:w="2127"/>
        <w:gridCol w:w="1984"/>
      </w:tblGrid>
      <w:tr w:rsidR="009B593C" w:rsidRPr="009B593C" w:rsidTr="00522454">
        <w:tc>
          <w:tcPr>
            <w:tcW w:w="1418" w:type="dxa"/>
          </w:tcPr>
          <w:p w:rsidR="009B593C" w:rsidRPr="009B593C" w:rsidRDefault="009B593C" w:rsidP="009B593C">
            <w:pPr>
              <w:ind w:left="-142" w:right="-144"/>
              <w:jc w:val="center"/>
              <w:rPr>
                <w:rFonts w:ascii="Arial" w:hAnsi="Arial" w:cs="Arial"/>
                <w:b/>
                <w:sz w:val="24"/>
              </w:rPr>
            </w:pPr>
            <w:r w:rsidRPr="009B593C">
              <w:rPr>
                <w:rFonts w:ascii="Arial" w:hAnsi="Arial" w:cs="Arial"/>
                <w:b/>
                <w:sz w:val="24"/>
              </w:rPr>
              <w:t>Дата</w:t>
            </w:r>
          </w:p>
        </w:tc>
        <w:tc>
          <w:tcPr>
            <w:tcW w:w="4536" w:type="dxa"/>
          </w:tcPr>
          <w:p w:rsidR="009B593C" w:rsidRPr="009B593C" w:rsidRDefault="009B593C" w:rsidP="009B593C">
            <w:pPr>
              <w:ind w:left="-142" w:right="-144"/>
              <w:jc w:val="center"/>
              <w:rPr>
                <w:rFonts w:ascii="Arial" w:hAnsi="Arial" w:cs="Arial"/>
                <w:b/>
                <w:sz w:val="24"/>
              </w:rPr>
            </w:pPr>
            <w:r w:rsidRPr="009B593C">
              <w:rPr>
                <w:rFonts w:ascii="Arial" w:hAnsi="Arial" w:cs="Arial"/>
                <w:b/>
                <w:sz w:val="24"/>
              </w:rPr>
              <w:t>Характеристика неисправностей</w:t>
            </w:r>
          </w:p>
          <w:p w:rsidR="009B593C" w:rsidRPr="009B593C" w:rsidRDefault="009B593C" w:rsidP="009B593C">
            <w:pPr>
              <w:ind w:left="-142" w:right="-144"/>
              <w:jc w:val="center"/>
              <w:rPr>
                <w:rFonts w:ascii="Arial" w:hAnsi="Arial" w:cs="Arial"/>
                <w:b/>
                <w:sz w:val="24"/>
              </w:rPr>
            </w:pPr>
            <w:r w:rsidRPr="009B593C">
              <w:rPr>
                <w:rFonts w:ascii="Arial" w:hAnsi="Arial" w:cs="Arial"/>
                <w:b/>
                <w:sz w:val="24"/>
              </w:rPr>
              <w:t>наименование замененных деталей</w:t>
            </w:r>
          </w:p>
        </w:tc>
        <w:tc>
          <w:tcPr>
            <w:tcW w:w="2127" w:type="dxa"/>
          </w:tcPr>
          <w:p w:rsidR="009B593C" w:rsidRPr="009B593C" w:rsidRDefault="009B593C" w:rsidP="009B593C">
            <w:pPr>
              <w:ind w:left="-142" w:right="-144"/>
              <w:jc w:val="center"/>
              <w:rPr>
                <w:rFonts w:ascii="Arial" w:hAnsi="Arial" w:cs="Arial"/>
                <w:b/>
                <w:sz w:val="24"/>
              </w:rPr>
            </w:pPr>
            <w:r w:rsidRPr="009B593C">
              <w:rPr>
                <w:rFonts w:ascii="Arial" w:hAnsi="Arial" w:cs="Arial"/>
                <w:b/>
                <w:sz w:val="24"/>
              </w:rPr>
              <w:t>Кем произведен</w:t>
            </w:r>
          </w:p>
          <w:p w:rsidR="009B593C" w:rsidRPr="009B593C" w:rsidRDefault="009B593C" w:rsidP="009B593C">
            <w:pPr>
              <w:ind w:left="-142" w:right="-144"/>
              <w:jc w:val="center"/>
              <w:rPr>
                <w:rFonts w:ascii="Arial" w:hAnsi="Arial" w:cs="Arial"/>
                <w:b/>
                <w:sz w:val="24"/>
              </w:rPr>
            </w:pPr>
            <w:r w:rsidRPr="009B593C">
              <w:rPr>
                <w:rFonts w:ascii="Arial" w:hAnsi="Arial" w:cs="Arial"/>
                <w:b/>
                <w:sz w:val="24"/>
              </w:rPr>
              <w:t>ремонт</w:t>
            </w:r>
          </w:p>
        </w:tc>
        <w:tc>
          <w:tcPr>
            <w:tcW w:w="1984" w:type="dxa"/>
          </w:tcPr>
          <w:p w:rsidR="009B593C" w:rsidRPr="009B593C" w:rsidRDefault="009B593C" w:rsidP="009B593C">
            <w:pPr>
              <w:ind w:left="-142" w:right="-144"/>
              <w:jc w:val="center"/>
              <w:rPr>
                <w:rFonts w:ascii="Arial" w:hAnsi="Arial" w:cs="Arial"/>
                <w:b/>
                <w:sz w:val="24"/>
              </w:rPr>
            </w:pPr>
            <w:r w:rsidRPr="009B593C">
              <w:rPr>
                <w:rFonts w:ascii="Arial" w:hAnsi="Arial" w:cs="Arial"/>
                <w:b/>
                <w:sz w:val="24"/>
              </w:rPr>
              <w:t>Подпись лица,</w:t>
            </w:r>
          </w:p>
          <w:p w:rsidR="009B593C" w:rsidRPr="009B593C" w:rsidRDefault="009B593C" w:rsidP="009B593C">
            <w:pPr>
              <w:ind w:left="-142" w:right="-144"/>
              <w:jc w:val="center"/>
              <w:rPr>
                <w:rFonts w:ascii="Arial" w:hAnsi="Arial" w:cs="Arial"/>
                <w:b/>
                <w:sz w:val="24"/>
              </w:rPr>
            </w:pPr>
            <w:r w:rsidRPr="009B593C">
              <w:rPr>
                <w:rFonts w:ascii="Arial" w:hAnsi="Arial" w:cs="Arial"/>
                <w:b/>
                <w:sz w:val="24"/>
              </w:rPr>
              <w:t>производив-</w:t>
            </w:r>
          </w:p>
          <w:p w:rsidR="009B593C" w:rsidRPr="009B593C" w:rsidRDefault="009B593C" w:rsidP="009B593C">
            <w:pPr>
              <w:ind w:left="-142" w:right="-144"/>
              <w:jc w:val="center"/>
              <w:rPr>
                <w:rFonts w:ascii="Arial" w:hAnsi="Arial" w:cs="Arial"/>
                <w:b/>
                <w:sz w:val="24"/>
              </w:rPr>
            </w:pPr>
            <w:r w:rsidRPr="009B593C">
              <w:rPr>
                <w:rFonts w:ascii="Arial" w:hAnsi="Arial" w:cs="Arial"/>
                <w:b/>
                <w:sz w:val="24"/>
              </w:rPr>
              <w:t>шего ремонт</w:t>
            </w:r>
          </w:p>
        </w:tc>
      </w:tr>
    </w:tbl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0973CE" w:rsidRDefault="000973CE" w:rsidP="000973CE">
      <w:pPr>
        <w:ind w:right="-1617"/>
        <w:rPr>
          <w:b/>
          <w:sz w:val="24"/>
        </w:rPr>
      </w:pPr>
    </w:p>
    <w:p w:rsidR="000973CE" w:rsidRPr="00D33AA3" w:rsidRDefault="000973CE" w:rsidP="000973CE">
      <w:pPr>
        <w:ind w:left="-142" w:right="-144"/>
        <w:jc w:val="right"/>
        <w:rPr>
          <w:rFonts w:ascii="Arial" w:hAnsi="Arial" w:cs="Arial"/>
          <w:b/>
        </w:rPr>
      </w:pPr>
      <w:r w:rsidRPr="009B593C">
        <w:rPr>
          <w:rFonts w:ascii="Arial" w:hAnsi="Arial" w:cs="Arial"/>
          <w:b/>
          <w:sz w:val="24"/>
        </w:rPr>
        <w:tab/>
      </w:r>
      <w:r w:rsidRPr="009B593C">
        <w:rPr>
          <w:rFonts w:ascii="Arial" w:hAnsi="Arial" w:cs="Arial"/>
          <w:b/>
          <w:sz w:val="24"/>
        </w:rPr>
        <w:tab/>
      </w:r>
      <w:r w:rsidRPr="009B593C">
        <w:rPr>
          <w:rFonts w:ascii="Arial" w:hAnsi="Arial" w:cs="Arial"/>
          <w:b/>
          <w:sz w:val="24"/>
        </w:rPr>
        <w:tab/>
      </w:r>
      <w:r w:rsidRPr="009B593C">
        <w:rPr>
          <w:rFonts w:ascii="Arial" w:hAnsi="Arial" w:cs="Arial"/>
          <w:b/>
          <w:sz w:val="24"/>
        </w:rPr>
        <w:tab/>
      </w:r>
      <w:r w:rsidRPr="009B593C">
        <w:rPr>
          <w:rFonts w:ascii="Arial" w:hAnsi="Arial" w:cs="Arial"/>
          <w:b/>
          <w:sz w:val="24"/>
        </w:rPr>
        <w:tab/>
      </w:r>
      <w:r w:rsidRPr="00D33AA3">
        <w:rPr>
          <w:rFonts w:ascii="Arial" w:hAnsi="Arial" w:cs="Arial"/>
          <w:b/>
        </w:rPr>
        <w:t>Приложение 2А</w:t>
      </w:r>
    </w:p>
    <w:p w:rsidR="000973CE" w:rsidRDefault="000973CE" w:rsidP="000973CE">
      <w:pPr>
        <w:jc w:val="right"/>
        <w:rPr>
          <w:rFonts w:ascii="Arial" w:hAnsi="Arial" w:cs="Arial"/>
          <w:b/>
        </w:rPr>
      </w:pPr>
    </w:p>
    <w:p w:rsidR="000973CE" w:rsidRDefault="000973CE" w:rsidP="000973CE">
      <w:pPr>
        <w:jc w:val="right"/>
        <w:rPr>
          <w:rFonts w:ascii="Arial" w:hAnsi="Arial" w:cs="Arial"/>
          <w:b/>
        </w:rPr>
      </w:pPr>
    </w:p>
    <w:p w:rsidR="000973CE" w:rsidRPr="00D33AA3" w:rsidRDefault="000973CE" w:rsidP="000973CE">
      <w:pPr>
        <w:ind w:left="-540"/>
        <w:jc w:val="center"/>
        <w:rPr>
          <w:rFonts w:ascii="Arial" w:hAnsi="Arial" w:cs="Arial"/>
          <w:b/>
          <w:sz w:val="24"/>
          <w:szCs w:val="24"/>
        </w:rPr>
      </w:pPr>
      <w:r w:rsidRPr="00D33AA3">
        <w:rPr>
          <w:rFonts w:ascii="Arial" w:hAnsi="Arial" w:cs="Arial"/>
          <w:b/>
          <w:sz w:val="24"/>
          <w:szCs w:val="24"/>
        </w:rPr>
        <w:t xml:space="preserve">Сведения об освидетельствованиях </w:t>
      </w:r>
    </w:p>
    <w:p w:rsidR="000973CE" w:rsidRPr="00834960" w:rsidRDefault="000973CE" w:rsidP="000973CE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9900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1155"/>
        <w:gridCol w:w="3768"/>
        <w:gridCol w:w="2665"/>
        <w:gridCol w:w="2312"/>
      </w:tblGrid>
      <w:tr w:rsidR="000973CE" w:rsidRPr="00834960" w:rsidTr="00956939">
        <w:tc>
          <w:tcPr>
            <w:tcW w:w="1188" w:type="dxa"/>
          </w:tcPr>
          <w:p w:rsidR="000973CE" w:rsidRPr="00834960" w:rsidRDefault="000973CE" w:rsidP="0095693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34960">
              <w:rPr>
                <w:rFonts w:ascii="Arial" w:hAnsi="Arial" w:cs="Arial"/>
                <w:b/>
                <w:sz w:val="22"/>
                <w:szCs w:val="22"/>
              </w:rPr>
              <w:t xml:space="preserve">Дата </w:t>
            </w:r>
          </w:p>
        </w:tc>
        <w:tc>
          <w:tcPr>
            <w:tcW w:w="3852" w:type="dxa"/>
          </w:tcPr>
          <w:p w:rsidR="000973CE" w:rsidRPr="00834960" w:rsidRDefault="000973CE" w:rsidP="0095693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34960">
              <w:rPr>
                <w:rFonts w:ascii="Arial" w:hAnsi="Arial" w:cs="Arial"/>
                <w:b/>
                <w:sz w:val="22"/>
                <w:szCs w:val="22"/>
              </w:rPr>
              <w:t>Результаты освидетельствования</w:t>
            </w:r>
          </w:p>
        </w:tc>
        <w:tc>
          <w:tcPr>
            <w:tcW w:w="2520" w:type="dxa"/>
          </w:tcPr>
          <w:p w:rsidR="000973CE" w:rsidRPr="00834960" w:rsidRDefault="000973CE" w:rsidP="0095693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34960">
              <w:rPr>
                <w:rFonts w:ascii="Arial" w:hAnsi="Arial" w:cs="Arial"/>
                <w:b/>
                <w:sz w:val="22"/>
                <w:szCs w:val="22"/>
              </w:rPr>
              <w:t>Срок следующего освидетельствования</w:t>
            </w:r>
          </w:p>
        </w:tc>
        <w:tc>
          <w:tcPr>
            <w:tcW w:w="2340" w:type="dxa"/>
          </w:tcPr>
          <w:p w:rsidR="000973CE" w:rsidRPr="00834960" w:rsidRDefault="000973CE" w:rsidP="0095693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34960">
              <w:rPr>
                <w:rFonts w:ascii="Arial" w:hAnsi="Arial" w:cs="Arial"/>
                <w:b/>
                <w:sz w:val="22"/>
                <w:szCs w:val="22"/>
              </w:rPr>
              <w:t>Подпись ответственного лица</w:t>
            </w:r>
          </w:p>
        </w:tc>
      </w:tr>
      <w:tr w:rsidR="000973CE" w:rsidRPr="00BF625B" w:rsidTr="00956939">
        <w:tc>
          <w:tcPr>
            <w:tcW w:w="1188" w:type="dxa"/>
          </w:tcPr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52" w:type="dxa"/>
          </w:tcPr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20" w:type="dxa"/>
          </w:tcPr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40" w:type="dxa"/>
          </w:tcPr>
          <w:p w:rsidR="000973CE" w:rsidRPr="00BF625B" w:rsidRDefault="000973CE" w:rsidP="00956939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0973CE" w:rsidRDefault="000973CE" w:rsidP="000973CE">
      <w:pPr>
        <w:ind w:left="-142" w:right="-144"/>
        <w:rPr>
          <w:rFonts w:ascii="Arial" w:hAnsi="Arial" w:cs="Arial"/>
          <w:b/>
          <w:sz w:val="24"/>
        </w:rPr>
      </w:pPr>
    </w:p>
    <w:p w:rsidR="000973CE" w:rsidRDefault="000973CE" w:rsidP="000973CE">
      <w:pPr>
        <w:ind w:left="-142" w:right="-144"/>
        <w:rPr>
          <w:rFonts w:ascii="Arial" w:hAnsi="Arial" w:cs="Arial"/>
          <w:b/>
          <w:sz w:val="24"/>
        </w:rPr>
      </w:pPr>
    </w:p>
    <w:p w:rsidR="000973CE" w:rsidRDefault="000973CE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Default="009B593C" w:rsidP="009B593C">
      <w:pPr>
        <w:ind w:right="-1617"/>
        <w:rPr>
          <w:b/>
          <w:sz w:val="24"/>
        </w:rPr>
      </w:pPr>
    </w:p>
    <w:p w:rsidR="009B593C" w:rsidRPr="009B593C" w:rsidRDefault="009B593C" w:rsidP="009B593C">
      <w:pPr>
        <w:ind w:left="-142" w:right="-144"/>
        <w:rPr>
          <w:rFonts w:ascii="Arial" w:hAnsi="Arial" w:cs="Arial"/>
          <w:sz w:val="24"/>
        </w:rPr>
      </w:pPr>
      <w:r w:rsidRPr="009B593C">
        <w:rPr>
          <w:rFonts w:ascii="Arial" w:hAnsi="Arial" w:cs="Arial"/>
          <w:b/>
          <w:sz w:val="24"/>
        </w:rPr>
        <w:tab/>
      </w:r>
      <w:r w:rsidRPr="009B593C">
        <w:rPr>
          <w:rFonts w:ascii="Arial" w:hAnsi="Arial" w:cs="Arial"/>
          <w:b/>
          <w:sz w:val="24"/>
        </w:rPr>
        <w:tab/>
      </w:r>
      <w:r w:rsidRPr="009B593C">
        <w:rPr>
          <w:rFonts w:ascii="Arial" w:hAnsi="Arial" w:cs="Arial"/>
          <w:b/>
          <w:sz w:val="24"/>
        </w:rPr>
        <w:tab/>
      </w:r>
      <w:r w:rsidRPr="009B593C">
        <w:rPr>
          <w:rFonts w:ascii="Arial" w:hAnsi="Arial" w:cs="Arial"/>
          <w:b/>
          <w:sz w:val="24"/>
        </w:rPr>
        <w:tab/>
      </w:r>
      <w:r w:rsidRPr="009B593C">
        <w:rPr>
          <w:rFonts w:ascii="Arial" w:hAnsi="Arial" w:cs="Arial"/>
          <w:b/>
          <w:sz w:val="24"/>
        </w:rPr>
        <w:tab/>
        <w:t xml:space="preserve">                                                </w:t>
      </w:r>
      <w:r w:rsidR="002E089C">
        <w:rPr>
          <w:rFonts w:ascii="Arial" w:hAnsi="Arial" w:cs="Arial"/>
          <w:b/>
          <w:sz w:val="24"/>
        </w:rPr>
        <w:t xml:space="preserve">             </w:t>
      </w:r>
      <w:r w:rsidRPr="009B593C">
        <w:rPr>
          <w:rFonts w:ascii="Arial" w:hAnsi="Arial" w:cs="Arial"/>
          <w:b/>
          <w:sz w:val="24"/>
        </w:rPr>
        <w:t xml:space="preserve"> </w:t>
      </w:r>
      <w:r w:rsidRPr="009B593C">
        <w:rPr>
          <w:rFonts w:ascii="Arial" w:hAnsi="Arial" w:cs="Arial"/>
          <w:sz w:val="24"/>
        </w:rPr>
        <w:t>Приложение №3</w:t>
      </w: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</w:p>
    <w:p w:rsidR="002E089C" w:rsidRDefault="002E089C" w:rsidP="002E089C">
      <w:pPr>
        <w:ind w:left="-142" w:right="-144"/>
        <w:jc w:val="center"/>
        <w:rPr>
          <w:rFonts w:ascii="Arial" w:hAnsi="Arial" w:cs="Arial"/>
          <w:b/>
          <w:sz w:val="24"/>
        </w:rPr>
      </w:pPr>
    </w:p>
    <w:p w:rsidR="002E089C" w:rsidRDefault="002E089C" w:rsidP="002E089C">
      <w:pPr>
        <w:ind w:left="-142" w:right="-144"/>
        <w:jc w:val="center"/>
        <w:rPr>
          <w:rFonts w:ascii="Arial" w:hAnsi="Arial" w:cs="Arial"/>
          <w:b/>
          <w:sz w:val="24"/>
        </w:rPr>
      </w:pPr>
    </w:p>
    <w:p w:rsidR="009B593C" w:rsidRPr="009B593C" w:rsidRDefault="009B593C" w:rsidP="002E089C">
      <w:pPr>
        <w:ind w:left="-142" w:right="-144"/>
        <w:jc w:val="center"/>
        <w:rPr>
          <w:rFonts w:ascii="Arial" w:hAnsi="Arial" w:cs="Arial"/>
          <w:b/>
          <w:sz w:val="24"/>
        </w:rPr>
      </w:pPr>
      <w:r w:rsidRPr="009B593C">
        <w:rPr>
          <w:rFonts w:ascii="Arial" w:hAnsi="Arial" w:cs="Arial"/>
          <w:b/>
          <w:sz w:val="24"/>
        </w:rPr>
        <w:t>АКТ О ПРОВЕРКЕ КОТЛА</w:t>
      </w: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</w:p>
    <w:p w:rsid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Составлен "____" _____________ 20___г. о проверке котла ___________________ </w:t>
      </w: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  <w:r w:rsidRPr="009B593C">
        <w:rPr>
          <w:rFonts w:ascii="Arial" w:hAnsi="Arial" w:cs="Arial"/>
          <w:b/>
          <w:sz w:val="24"/>
        </w:rPr>
        <w:t>За</w:t>
      </w:r>
      <w:r>
        <w:rPr>
          <w:rFonts w:ascii="Arial" w:hAnsi="Arial" w:cs="Arial"/>
          <w:b/>
          <w:sz w:val="24"/>
        </w:rPr>
        <w:t xml:space="preserve">водской № ______________ </w:t>
      </w:r>
      <w:r w:rsidRPr="009B593C">
        <w:rPr>
          <w:rFonts w:ascii="Arial" w:hAnsi="Arial" w:cs="Arial"/>
          <w:b/>
          <w:sz w:val="24"/>
        </w:rPr>
        <w:t xml:space="preserve"> изготовленного / ОАО «Боринское/                         </w:t>
      </w: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</w:p>
    <w:p w:rsid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  <w:r w:rsidRPr="009B593C">
        <w:rPr>
          <w:rFonts w:ascii="Arial" w:hAnsi="Arial" w:cs="Arial"/>
          <w:b/>
          <w:sz w:val="24"/>
        </w:rPr>
        <w:t>и  установленного</w:t>
      </w:r>
      <w:r>
        <w:rPr>
          <w:rFonts w:ascii="Arial" w:hAnsi="Arial" w:cs="Arial"/>
          <w:b/>
          <w:sz w:val="24"/>
        </w:rPr>
        <w:t xml:space="preserve"> по адресу: _____________________________________________ </w:t>
      </w:r>
    </w:p>
    <w:p w:rsid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________________________________________________________________________</w:t>
      </w:r>
      <w:r w:rsidRPr="009B593C">
        <w:rPr>
          <w:rFonts w:ascii="Arial" w:hAnsi="Arial" w:cs="Arial"/>
          <w:b/>
          <w:sz w:val="24"/>
        </w:rPr>
        <w:t xml:space="preserve">   </w:t>
      </w: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  <w:r w:rsidRPr="009B593C">
        <w:rPr>
          <w:rFonts w:ascii="Arial" w:hAnsi="Arial" w:cs="Arial"/>
          <w:b/>
          <w:sz w:val="24"/>
        </w:rPr>
        <w:t>Дата установ</w:t>
      </w:r>
      <w:r>
        <w:rPr>
          <w:rFonts w:ascii="Arial" w:hAnsi="Arial" w:cs="Arial"/>
          <w:b/>
          <w:sz w:val="24"/>
        </w:rPr>
        <w:t>ки "____"_____________________  20___</w:t>
      </w:r>
      <w:r w:rsidRPr="009B593C">
        <w:rPr>
          <w:rFonts w:ascii="Arial" w:hAnsi="Arial" w:cs="Arial"/>
          <w:b/>
          <w:sz w:val="24"/>
        </w:rPr>
        <w:t xml:space="preserve">  г.</w:t>
      </w: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</w:p>
    <w:p w:rsidR="009B593C" w:rsidRDefault="009B593C" w:rsidP="009B593C">
      <w:pPr>
        <w:numPr>
          <w:ilvl w:val="0"/>
          <w:numId w:val="25"/>
        </w:numPr>
        <w:ind w:left="-142" w:right="-144"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Описание дефекта ___________________________________________________ </w:t>
      </w:r>
    </w:p>
    <w:p w:rsid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</w:p>
    <w:p w:rsid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________________________________________________________________________ </w:t>
      </w:r>
    </w:p>
    <w:p w:rsid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________________________________________________________________________</w:t>
      </w:r>
      <w:r w:rsidRPr="009B593C">
        <w:rPr>
          <w:rFonts w:ascii="Arial" w:hAnsi="Arial" w:cs="Arial"/>
          <w:b/>
          <w:sz w:val="24"/>
        </w:rPr>
        <w:t xml:space="preserve">   </w:t>
      </w: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</w:p>
    <w:p w:rsidR="009B593C" w:rsidRDefault="009B593C" w:rsidP="009B593C">
      <w:pPr>
        <w:numPr>
          <w:ilvl w:val="0"/>
          <w:numId w:val="25"/>
        </w:numPr>
        <w:ind w:left="-142" w:right="-144" w:firstLine="0"/>
        <w:rPr>
          <w:rFonts w:ascii="Arial" w:hAnsi="Arial" w:cs="Arial"/>
          <w:b/>
          <w:sz w:val="24"/>
        </w:rPr>
      </w:pPr>
      <w:r w:rsidRPr="009B593C">
        <w:rPr>
          <w:rFonts w:ascii="Arial" w:hAnsi="Arial" w:cs="Arial"/>
          <w:b/>
          <w:sz w:val="24"/>
        </w:rPr>
        <w:t>Причина возникновения дефекта /транспортирование, монтаж, заводской дефект, неправильное обслужив</w:t>
      </w:r>
      <w:r>
        <w:rPr>
          <w:rFonts w:ascii="Arial" w:hAnsi="Arial" w:cs="Arial"/>
          <w:b/>
          <w:sz w:val="24"/>
        </w:rPr>
        <w:t xml:space="preserve">ание и эксплуатация и т.д./ _________________ </w:t>
      </w:r>
    </w:p>
    <w:p w:rsid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</w:p>
    <w:p w:rsid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________________________________________________________________________ </w:t>
      </w:r>
    </w:p>
    <w:p w:rsid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________________________________________________________________________</w:t>
      </w:r>
      <w:r w:rsidRPr="009B593C">
        <w:rPr>
          <w:rFonts w:ascii="Arial" w:hAnsi="Arial" w:cs="Arial"/>
          <w:b/>
          <w:sz w:val="24"/>
        </w:rPr>
        <w:t xml:space="preserve"> </w:t>
      </w: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</w:p>
    <w:p w:rsidR="009B593C" w:rsidRDefault="009B593C" w:rsidP="009B593C">
      <w:pPr>
        <w:numPr>
          <w:ilvl w:val="0"/>
          <w:numId w:val="25"/>
        </w:numPr>
        <w:ind w:left="-142" w:right="-144" w:firstLine="0"/>
        <w:rPr>
          <w:rFonts w:ascii="Arial" w:hAnsi="Arial" w:cs="Arial"/>
          <w:b/>
          <w:sz w:val="24"/>
        </w:rPr>
      </w:pPr>
      <w:r w:rsidRPr="009B593C">
        <w:rPr>
          <w:rFonts w:ascii="Arial" w:hAnsi="Arial" w:cs="Arial"/>
          <w:b/>
          <w:sz w:val="24"/>
        </w:rPr>
        <w:t>Заключен</w:t>
      </w:r>
      <w:r>
        <w:rPr>
          <w:rFonts w:ascii="Arial" w:hAnsi="Arial" w:cs="Arial"/>
          <w:b/>
          <w:sz w:val="24"/>
        </w:rPr>
        <w:t xml:space="preserve">ие _________________________________________________________ </w:t>
      </w:r>
    </w:p>
    <w:p w:rsid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</w:p>
    <w:p w:rsid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________________________________________________________________________ </w:t>
      </w:r>
    </w:p>
    <w:p w:rsid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________________________________________________________________________</w:t>
      </w: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  <w:r w:rsidRPr="009B593C">
        <w:rPr>
          <w:rFonts w:ascii="Arial" w:hAnsi="Arial" w:cs="Arial"/>
          <w:b/>
          <w:sz w:val="24"/>
        </w:rPr>
        <w:t>Проверку</w:t>
      </w:r>
      <w:r>
        <w:rPr>
          <w:rFonts w:ascii="Arial" w:hAnsi="Arial" w:cs="Arial"/>
          <w:b/>
          <w:sz w:val="24"/>
        </w:rPr>
        <w:t xml:space="preserve"> произвел _____________________________________________________</w:t>
      </w: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  <w:r w:rsidRPr="009B593C">
        <w:rPr>
          <w:rFonts w:ascii="Arial" w:hAnsi="Arial" w:cs="Arial"/>
          <w:b/>
          <w:sz w:val="24"/>
        </w:rPr>
        <w:tab/>
      </w:r>
      <w:r w:rsidRPr="009B593C">
        <w:rPr>
          <w:rFonts w:ascii="Arial" w:hAnsi="Arial" w:cs="Arial"/>
          <w:b/>
          <w:sz w:val="24"/>
        </w:rPr>
        <w:tab/>
      </w:r>
      <w:r w:rsidRPr="009B593C">
        <w:rPr>
          <w:rFonts w:ascii="Arial" w:hAnsi="Arial" w:cs="Arial"/>
          <w:b/>
          <w:sz w:val="24"/>
        </w:rPr>
        <w:tab/>
        <w:t xml:space="preserve">                    /ф. и. о./</w:t>
      </w: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_______________________________________________________________________</w:t>
      </w:r>
      <w:r w:rsidRPr="009B593C">
        <w:rPr>
          <w:rFonts w:ascii="Arial" w:hAnsi="Arial" w:cs="Arial"/>
          <w:b/>
          <w:sz w:val="24"/>
        </w:rPr>
        <w:t xml:space="preserve"> </w:t>
      </w: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  <w:r w:rsidRPr="009B593C">
        <w:rPr>
          <w:rFonts w:ascii="Arial" w:hAnsi="Arial" w:cs="Arial"/>
          <w:b/>
          <w:sz w:val="24"/>
        </w:rPr>
        <w:t xml:space="preserve">                                             /наименование организации/</w:t>
      </w: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  <w:r w:rsidRPr="009B593C">
        <w:rPr>
          <w:rFonts w:ascii="Arial" w:hAnsi="Arial" w:cs="Arial"/>
          <w:b/>
          <w:sz w:val="24"/>
        </w:rPr>
        <w:t xml:space="preserve">М.П. </w:t>
      </w: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______________________________________________</w:t>
      </w: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  <w:r w:rsidRPr="009B593C">
        <w:rPr>
          <w:rFonts w:ascii="Arial" w:hAnsi="Arial" w:cs="Arial"/>
          <w:b/>
          <w:sz w:val="24"/>
        </w:rPr>
        <w:t xml:space="preserve">                         /подпись/</w:t>
      </w: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Владелец  ___________________________________________________________</w:t>
      </w:r>
    </w:p>
    <w:p w:rsidR="009B593C" w:rsidRPr="009B593C" w:rsidRDefault="009B593C" w:rsidP="009B593C">
      <w:pPr>
        <w:ind w:left="-142" w:right="-144"/>
        <w:rPr>
          <w:rFonts w:ascii="Arial" w:hAnsi="Arial" w:cs="Arial"/>
          <w:b/>
          <w:sz w:val="24"/>
        </w:rPr>
      </w:pPr>
      <w:r w:rsidRPr="009B593C">
        <w:rPr>
          <w:rFonts w:ascii="Arial" w:hAnsi="Arial" w:cs="Arial"/>
          <w:b/>
          <w:sz w:val="24"/>
        </w:rPr>
        <w:tab/>
        <w:t xml:space="preserve"> </w:t>
      </w:r>
      <w:r w:rsidRPr="009B593C">
        <w:rPr>
          <w:rFonts w:ascii="Arial" w:hAnsi="Arial" w:cs="Arial"/>
          <w:b/>
          <w:sz w:val="24"/>
        </w:rPr>
        <w:tab/>
        <w:t xml:space="preserve">                   /ф. и. о.,    подпись,  дата/</w:t>
      </w:r>
    </w:p>
    <w:sectPr w:rsidR="009B593C" w:rsidRPr="009B593C" w:rsidSect="00585805">
      <w:footerReference w:type="default" r:id="rId31"/>
      <w:pgSz w:w="11906" w:h="16838" w:code="9"/>
      <w:pgMar w:top="567" w:right="851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D58" w:rsidRDefault="00F86D58" w:rsidP="00585805">
      <w:r>
        <w:separator/>
      </w:r>
    </w:p>
  </w:endnote>
  <w:endnote w:type="continuationSeparator" w:id="0">
    <w:p w:rsidR="00F86D58" w:rsidRDefault="00F86D58" w:rsidP="005858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25079"/>
      <w:docPartObj>
        <w:docPartGallery w:val="Page Numbers (Bottom of Page)"/>
        <w:docPartUnique/>
      </w:docPartObj>
    </w:sdtPr>
    <w:sdtContent>
      <w:p w:rsidR="00A92CAD" w:rsidRDefault="001F1275">
        <w:pPr>
          <w:pStyle w:val="af0"/>
          <w:jc w:val="right"/>
        </w:pPr>
        <w:fldSimple w:instr=" PAGE   \* MERGEFORMAT ">
          <w:r w:rsidR="004A0278">
            <w:rPr>
              <w:noProof/>
            </w:rPr>
            <w:t>22</w:t>
          </w:r>
        </w:fldSimple>
      </w:p>
    </w:sdtContent>
  </w:sdt>
  <w:p w:rsidR="00A92CAD" w:rsidRDefault="00A92CAD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D58" w:rsidRDefault="00F86D58" w:rsidP="00585805">
      <w:r>
        <w:separator/>
      </w:r>
    </w:p>
  </w:footnote>
  <w:footnote w:type="continuationSeparator" w:id="0">
    <w:p w:rsidR="00F86D58" w:rsidRDefault="00F86D58" w:rsidP="005858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0703F"/>
    <w:multiLevelType w:val="singleLevel"/>
    <w:tmpl w:val="7444BC7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68544E0"/>
    <w:multiLevelType w:val="hybridMultilevel"/>
    <w:tmpl w:val="6C2072D0"/>
    <w:lvl w:ilvl="0" w:tplc="3CCEF382">
      <w:start w:val="14"/>
      <w:numFmt w:val="decimal"/>
      <w:lvlText w:val="%1"/>
      <w:lvlJc w:val="left"/>
      <w:pPr>
        <w:tabs>
          <w:tab w:val="num" w:pos="3480"/>
        </w:tabs>
        <w:ind w:left="348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155"/>
        </w:tabs>
        <w:ind w:left="4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875"/>
        </w:tabs>
        <w:ind w:left="4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595"/>
        </w:tabs>
        <w:ind w:left="5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315"/>
        </w:tabs>
        <w:ind w:left="6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035"/>
        </w:tabs>
        <w:ind w:left="7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755"/>
        </w:tabs>
        <w:ind w:left="7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475"/>
        </w:tabs>
        <w:ind w:left="8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195"/>
        </w:tabs>
        <w:ind w:left="9195" w:hanging="180"/>
      </w:pPr>
    </w:lvl>
  </w:abstractNum>
  <w:abstractNum w:abstractNumId="2">
    <w:nsid w:val="0A202CD7"/>
    <w:multiLevelType w:val="multilevel"/>
    <w:tmpl w:val="F112DE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">
    <w:nsid w:val="10165ABB"/>
    <w:multiLevelType w:val="multilevel"/>
    <w:tmpl w:val="D49288C0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233"/>
        </w:tabs>
        <w:ind w:left="1233" w:hanging="1800"/>
      </w:pPr>
      <w:rPr>
        <w:rFonts w:hint="default"/>
      </w:rPr>
    </w:lvl>
  </w:abstractNum>
  <w:abstractNum w:abstractNumId="4">
    <w:nsid w:val="11575CD6"/>
    <w:multiLevelType w:val="hybridMultilevel"/>
    <w:tmpl w:val="A5B0F676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4814C35"/>
    <w:multiLevelType w:val="multilevel"/>
    <w:tmpl w:val="B3AEC6C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6">
    <w:nsid w:val="152A180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7D502B2"/>
    <w:multiLevelType w:val="hybridMultilevel"/>
    <w:tmpl w:val="36220FBE"/>
    <w:lvl w:ilvl="0" w:tplc="9F4A8C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9C84DED"/>
    <w:multiLevelType w:val="multilevel"/>
    <w:tmpl w:val="A34E5FF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16"/>
        </w:tabs>
        <w:ind w:left="31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32"/>
        </w:tabs>
        <w:ind w:left="6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88"/>
        </w:tabs>
        <w:ind w:left="5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04"/>
        </w:tabs>
        <w:ind w:left="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60"/>
        </w:tabs>
        <w:ind w:left="8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76"/>
        </w:tabs>
        <w:ind w:left="11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2"/>
        </w:tabs>
        <w:ind w:left="11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8"/>
        </w:tabs>
        <w:ind w:left="1448" w:hanging="1800"/>
      </w:pPr>
      <w:rPr>
        <w:rFonts w:hint="default"/>
      </w:rPr>
    </w:lvl>
  </w:abstractNum>
  <w:abstractNum w:abstractNumId="9">
    <w:nsid w:val="1E7F2CA5"/>
    <w:multiLevelType w:val="hybridMultilevel"/>
    <w:tmpl w:val="C80628A8"/>
    <w:lvl w:ilvl="0" w:tplc="CE063B3C">
      <w:start w:val="1"/>
      <w:numFmt w:val="decimal"/>
      <w:lvlText w:val="%1)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0">
    <w:nsid w:val="29C47229"/>
    <w:multiLevelType w:val="hybridMultilevel"/>
    <w:tmpl w:val="B22252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BCC6059"/>
    <w:multiLevelType w:val="multilevel"/>
    <w:tmpl w:val="F112DE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12">
    <w:nsid w:val="2E3314D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F0761F2"/>
    <w:multiLevelType w:val="multilevel"/>
    <w:tmpl w:val="4D5E7C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32897488"/>
    <w:multiLevelType w:val="multilevel"/>
    <w:tmpl w:val="887EA8DC"/>
    <w:lvl w:ilvl="0">
      <w:start w:val="4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7AD32E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44B226C1"/>
    <w:multiLevelType w:val="hybridMultilevel"/>
    <w:tmpl w:val="88A8129C"/>
    <w:lvl w:ilvl="0" w:tplc="4368647C">
      <w:start w:val="1"/>
      <w:numFmt w:val="decimal"/>
      <w:lvlText w:val="%1)"/>
      <w:lvlJc w:val="left"/>
      <w:pPr>
        <w:tabs>
          <w:tab w:val="num" w:pos="3285"/>
        </w:tabs>
        <w:ind w:left="32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005"/>
        </w:tabs>
        <w:ind w:left="40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725"/>
        </w:tabs>
        <w:ind w:left="47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445"/>
        </w:tabs>
        <w:ind w:left="54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65"/>
        </w:tabs>
        <w:ind w:left="61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885"/>
        </w:tabs>
        <w:ind w:left="68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605"/>
        </w:tabs>
        <w:ind w:left="76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325"/>
        </w:tabs>
        <w:ind w:left="83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045"/>
        </w:tabs>
        <w:ind w:left="9045" w:hanging="180"/>
      </w:pPr>
    </w:lvl>
  </w:abstractNum>
  <w:abstractNum w:abstractNumId="17">
    <w:nsid w:val="47C767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4C0469C4"/>
    <w:multiLevelType w:val="hybridMultilevel"/>
    <w:tmpl w:val="D55E1934"/>
    <w:lvl w:ilvl="0" w:tplc="0419000F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5719321C"/>
    <w:multiLevelType w:val="singleLevel"/>
    <w:tmpl w:val="3B4A19C0"/>
    <w:lvl w:ilvl="0">
      <w:start w:val="1"/>
      <w:numFmt w:val="decimal"/>
      <w:lvlText w:val="%1)"/>
      <w:lvlJc w:val="left"/>
      <w:pPr>
        <w:tabs>
          <w:tab w:val="num" w:pos="-207"/>
        </w:tabs>
        <w:ind w:left="-207" w:hanging="360"/>
      </w:pPr>
      <w:rPr>
        <w:rFonts w:hint="default"/>
      </w:rPr>
    </w:lvl>
  </w:abstractNum>
  <w:abstractNum w:abstractNumId="20">
    <w:nsid w:val="58E75244"/>
    <w:multiLevelType w:val="singleLevel"/>
    <w:tmpl w:val="8486A670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21">
    <w:nsid w:val="5A5A6578"/>
    <w:multiLevelType w:val="multilevel"/>
    <w:tmpl w:val="F64A0D5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22">
    <w:nsid w:val="5BDE28AD"/>
    <w:multiLevelType w:val="singleLevel"/>
    <w:tmpl w:val="758A9BD0"/>
    <w:lvl w:ilvl="0">
      <w:start w:val="1"/>
      <w:numFmt w:val="decimal"/>
      <w:lvlText w:val="%1)"/>
      <w:lvlJc w:val="left"/>
      <w:pPr>
        <w:tabs>
          <w:tab w:val="num" w:pos="-284"/>
        </w:tabs>
        <w:ind w:left="-284" w:hanging="360"/>
      </w:pPr>
      <w:rPr>
        <w:rFonts w:hint="default"/>
      </w:rPr>
    </w:lvl>
  </w:abstractNum>
  <w:abstractNum w:abstractNumId="23">
    <w:nsid w:val="5C700C53"/>
    <w:multiLevelType w:val="hybridMultilevel"/>
    <w:tmpl w:val="03E605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5EA53624"/>
    <w:multiLevelType w:val="singleLevel"/>
    <w:tmpl w:val="8FCCF1DC"/>
    <w:lvl w:ilvl="0">
      <w:start w:val="1"/>
      <w:numFmt w:val="decimal"/>
      <w:lvlText w:val="%1)"/>
      <w:lvlJc w:val="left"/>
      <w:pPr>
        <w:tabs>
          <w:tab w:val="num" w:pos="3840"/>
        </w:tabs>
        <w:ind w:left="3840" w:hanging="360"/>
      </w:pPr>
      <w:rPr>
        <w:rFonts w:hint="default"/>
      </w:rPr>
    </w:lvl>
  </w:abstractNum>
  <w:abstractNum w:abstractNumId="25">
    <w:nsid w:val="604B55C8"/>
    <w:multiLevelType w:val="hybridMultilevel"/>
    <w:tmpl w:val="F006AEBA"/>
    <w:lvl w:ilvl="0" w:tplc="DD4EB77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F4411A"/>
    <w:multiLevelType w:val="singleLevel"/>
    <w:tmpl w:val="DB7A5F7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696515EB"/>
    <w:multiLevelType w:val="multilevel"/>
    <w:tmpl w:val="0A92EDEE"/>
    <w:lvl w:ilvl="0">
      <w:start w:val="13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6D8D09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9">
    <w:nsid w:val="741E7430"/>
    <w:multiLevelType w:val="multilevel"/>
    <w:tmpl w:val="F112DE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0">
    <w:nsid w:val="7E294C43"/>
    <w:multiLevelType w:val="singleLevel"/>
    <w:tmpl w:val="B9A2F422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8"/>
  </w:num>
  <w:num w:numId="2">
    <w:abstractNumId w:val="20"/>
  </w:num>
  <w:num w:numId="3">
    <w:abstractNumId w:val="17"/>
  </w:num>
  <w:num w:numId="4">
    <w:abstractNumId w:val="2"/>
  </w:num>
  <w:num w:numId="5">
    <w:abstractNumId w:val="14"/>
  </w:num>
  <w:num w:numId="6">
    <w:abstractNumId w:val="15"/>
  </w:num>
  <w:num w:numId="7">
    <w:abstractNumId w:val="6"/>
  </w:num>
  <w:num w:numId="8">
    <w:abstractNumId w:val="18"/>
  </w:num>
  <w:num w:numId="9">
    <w:abstractNumId w:val="9"/>
  </w:num>
  <w:num w:numId="10">
    <w:abstractNumId w:val="24"/>
  </w:num>
  <w:num w:numId="11">
    <w:abstractNumId w:val="27"/>
  </w:num>
  <w:num w:numId="12">
    <w:abstractNumId w:val="23"/>
  </w:num>
  <w:num w:numId="13">
    <w:abstractNumId w:val="29"/>
  </w:num>
  <w:num w:numId="14">
    <w:abstractNumId w:val="7"/>
  </w:num>
  <w:num w:numId="15">
    <w:abstractNumId w:val="11"/>
  </w:num>
  <w:num w:numId="16">
    <w:abstractNumId w:val="4"/>
  </w:num>
  <w:num w:numId="17">
    <w:abstractNumId w:val="16"/>
  </w:num>
  <w:num w:numId="18">
    <w:abstractNumId w:val="12"/>
  </w:num>
  <w:num w:numId="19">
    <w:abstractNumId w:val="28"/>
  </w:num>
  <w:num w:numId="20">
    <w:abstractNumId w:val="0"/>
  </w:num>
  <w:num w:numId="21">
    <w:abstractNumId w:val="5"/>
  </w:num>
  <w:num w:numId="22">
    <w:abstractNumId w:val="13"/>
  </w:num>
  <w:num w:numId="23">
    <w:abstractNumId w:val="19"/>
  </w:num>
  <w:num w:numId="24">
    <w:abstractNumId w:val="10"/>
  </w:num>
  <w:num w:numId="25">
    <w:abstractNumId w:val="26"/>
  </w:num>
  <w:num w:numId="26">
    <w:abstractNumId w:val="3"/>
  </w:num>
  <w:num w:numId="27">
    <w:abstractNumId w:val="22"/>
  </w:num>
  <w:num w:numId="28">
    <w:abstractNumId w:val="30"/>
  </w:num>
  <w:num w:numId="29">
    <w:abstractNumId w:val="21"/>
  </w:num>
  <w:num w:numId="30">
    <w:abstractNumId w:val="1"/>
  </w:num>
  <w:num w:numId="31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9090"/>
  </w:hdrShapeDefaults>
  <w:footnotePr>
    <w:footnote w:id="-1"/>
    <w:footnote w:id="0"/>
  </w:footnotePr>
  <w:endnotePr>
    <w:endnote w:id="-1"/>
    <w:endnote w:id="0"/>
  </w:endnotePr>
  <w:compat/>
  <w:rsids>
    <w:rsidRoot w:val="009B593C"/>
    <w:rsid w:val="000150F1"/>
    <w:rsid w:val="000166C9"/>
    <w:rsid w:val="000627A9"/>
    <w:rsid w:val="00072C64"/>
    <w:rsid w:val="00092ED0"/>
    <w:rsid w:val="000973CE"/>
    <w:rsid w:val="000C29E5"/>
    <w:rsid w:val="000D4055"/>
    <w:rsid w:val="000E0131"/>
    <w:rsid w:val="001106E4"/>
    <w:rsid w:val="001142FB"/>
    <w:rsid w:val="00142FEE"/>
    <w:rsid w:val="00143F0C"/>
    <w:rsid w:val="001600EB"/>
    <w:rsid w:val="001B600E"/>
    <w:rsid w:val="001E6D7D"/>
    <w:rsid w:val="001F1275"/>
    <w:rsid w:val="002124C5"/>
    <w:rsid w:val="002403B6"/>
    <w:rsid w:val="00267554"/>
    <w:rsid w:val="002767FD"/>
    <w:rsid w:val="00290FC3"/>
    <w:rsid w:val="002B11B6"/>
    <w:rsid w:val="002D76EB"/>
    <w:rsid w:val="002E089C"/>
    <w:rsid w:val="002F2605"/>
    <w:rsid w:val="003108F3"/>
    <w:rsid w:val="00311F6B"/>
    <w:rsid w:val="00313A51"/>
    <w:rsid w:val="00327416"/>
    <w:rsid w:val="00352D8F"/>
    <w:rsid w:val="00375F2A"/>
    <w:rsid w:val="00384F20"/>
    <w:rsid w:val="00386628"/>
    <w:rsid w:val="003B7468"/>
    <w:rsid w:val="003F3BDA"/>
    <w:rsid w:val="00432FBC"/>
    <w:rsid w:val="004929CD"/>
    <w:rsid w:val="004A0278"/>
    <w:rsid w:val="004B0322"/>
    <w:rsid w:val="004E02FD"/>
    <w:rsid w:val="004E27B2"/>
    <w:rsid w:val="00522454"/>
    <w:rsid w:val="00523DA4"/>
    <w:rsid w:val="00541251"/>
    <w:rsid w:val="00557AB0"/>
    <w:rsid w:val="00584527"/>
    <w:rsid w:val="00585805"/>
    <w:rsid w:val="005A601D"/>
    <w:rsid w:val="005B508C"/>
    <w:rsid w:val="005D7F24"/>
    <w:rsid w:val="00643762"/>
    <w:rsid w:val="006528B0"/>
    <w:rsid w:val="00694F66"/>
    <w:rsid w:val="00695558"/>
    <w:rsid w:val="006E0A53"/>
    <w:rsid w:val="006E3286"/>
    <w:rsid w:val="006E591A"/>
    <w:rsid w:val="006F222C"/>
    <w:rsid w:val="007362BC"/>
    <w:rsid w:val="00766C68"/>
    <w:rsid w:val="00767FF1"/>
    <w:rsid w:val="007A65EA"/>
    <w:rsid w:val="007C77D2"/>
    <w:rsid w:val="007D0F88"/>
    <w:rsid w:val="007D6882"/>
    <w:rsid w:val="007F3DBB"/>
    <w:rsid w:val="00815593"/>
    <w:rsid w:val="00845F44"/>
    <w:rsid w:val="008B01BE"/>
    <w:rsid w:val="00902A6E"/>
    <w:rsid w:val="00926DF6"/>
    <w:rsid w:val="00944C38"/>
    <w:rsid w:val="00950E8A"/>
    <w:rsid w:val="00956939"/>
    <w:rsid w:val="009819FC"/>
    <w:rsid w:val="0098336C"/>
    <w:rsid w:val="009B0937"/>
    <w:rsid w:val="009B593C"/>
    <w:rsid w:val="009E5E76"/>
    <w:rsid w:val="00A0671D"/>
    <w:rsid w:val="00A16643"/>
    <w:rsid w:val="00A237C3"/>
    <w:rsid w:val="00A255DC"/>
    <w:rsid w:val="00A92CAD"/>
    <w:rsid w:val="00AA7366"/>
    <w:rsid w:val="00AC5CCD"/>
    <w:rsid w:val="00B05DBE"/>
    <w:rsid w:val="00B42689"/>
    <w:rsid w:val="00B50BF1"/>
    <w:rsid w:val="00B64B2D"/>
    <w:rsid w:val="00B82543"/>
    <w:rsid w:val="00B871C5"/>
    <w:rsid w:val="00BF3609"/>
    <w:rsid w:val="00C447C1"/>
    <w:rsid w:val="00C642D5"/>
    <w:rsid w:val="00C66B10"/>
    <w:rsid w:val="00C82E67"/>
    <w:rsid w:val="00C858D8"/>
    <w:rsid w:val="00CD7A8F"/>
    <w:rsid w:val="00CE2EC6"/>
    <w:rsid w:val="00CF1693"/>
    <w:rsid w:val="00CF6687"/>
    <w:rsid w:val="00D6262F"/>
    <w:rsid w:val="00D80024"/>
    <w:rsid w:val="00D82B42"/>
    <w:rsid w:val="00D82D8B"/>
    <w:rsid w:val="00D925D4"/>
    <w:rsid w:val="00DA2D78"/>
    <w:rsid w:val="00DB2423"/>
    <w:rsid w:val="00DC00C2"/>
    <w:rsid w:val="00DC0A2E"/>
    <w:rsid w:val="00E20A13"/>
    <w:rsid w:val="00ED6F7A"/>
    <w:rsid w:val="00EF285C"/>
    <w:rsid w:val="00F0518C"/>
    <w:rsid w:val="00F31AF7"/>
    <w:rsid w:val="00F80894"/>
    <w:rsid w:val="00F83568"/>
    <w:rsid w:val="00F86D58"/>
    <w:rsid w:val="00FD327F"/>
    <w:rsid w:val="00FF2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9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9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B593C"/>
    <w:pPr>
      <w:keepNext/>
      <w:ind w:left="-284" w:right="-716"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9B593C"/>
    <w:pPr>
      <w:keepNext/>
      <w:ind w:right="-1617"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9B593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B593C"/>
    <w:pPr>
      <w:keepNext/>
      <w:ind w:left="-284" w:right="-1617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9B593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B593C"/>
    <w:pPr>
      <w:keepNext/>
      <w:ind w:right="-1617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9B593C"/>
    <w:pPr>
      <w:keepNext/>
      <w:ind w:right="-1617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9B593C"/>
    <w:pPr>
      <w:keepNext/>
      <w:ind w:left="176" w:right="567"/>
      <w:jc w:val="both"/>
      <w:outlineLvl w:val="7"/>
    </w:pPr>
    <w:rPr>
      <w:b/>
      <w:sz w:val="24"/>
    </w:rPr>
  </w:style>
  <w:style w:type="paragraph" w:styleId="9">
    <w:name w:val="heading 9"/>
    <w:basedOn w:val="a"/>
    <w:next w:val="a"/>
    <w:link w:val="90"/>
    <w:qFormat/>
    <w:rsid w:val="009B593C"/>
    <w:pPr>
      <w:keepNext/>
      <w:ind w:right="-104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593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B593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B593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9B593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B593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B593C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B593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B593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B593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caption"/>
    <w:basedOn w:val="a"/>
    <w:next w:val="a"/>
    <w:qFormat/>
    <w:rsid w:val="009B593C"/>
    <w:pPr>
      <w:ind w:left="-284" w:right="-1617"/>
    </w:pPr>
    <w:rPr>
      <w:b/>
      <w:sz w:val="24"/>
    </w:rPr>
  </w:style>
  <w:style w:type="paragraph" w:styleId="31">
    <w:name w:val="Body Text 3"/>
    <w:basedOn w:val="a"/>
    <w:link w:val="32"/>
    <w:rsid w:val="009B593C"/>
    <w:pPr>
      <w:ind w:right="-1043"/>
      <w:jc w:val="both"/>
    </w:pPr>
    <w:rPr>
      <w:b/>
      <w:sz w:val="24"/>
    </w:rPr>
  </w:style>
  <w:style w:type="character" w:customStyle="1" w:styleId="32">
    <w:name w:val="Основной текст 3 Знак"/>
    <w:basedOn w:val="a0"/>
    <w:link w:val="31"/>
    <w:rsid w:val="009B593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4">
    <w:name w:val="Table Grid"/>
    <w:basedOn w:val="a1"/>
    <w:rsid w:val="009B59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lock Text"/>
    <w:basedOn w:val="a"/>
    <w:rsid w:val="009B593C"/>
    <w:pPr>
      <w:tabs>
        <w:tab w:val="left" w:pos="567"/>
      </w:tabs>
      <w:ind w:left="284" w:right="-1"/>
    </w:pPr>
    <w:rPr>
      <w:b/>
      <w:sz w:val="24"/>
    </w:rPr>
  </w:style>
  <w:style w:type="paragraph" w:styleId="a6">
    <w:name w:val="Body Text"/>
    <w:basedOn w:val="a"/>
    <w:link w:val="a7"/>
    <w:rsid w:val="009B593C"/>
    <w:pPr>
      <w:spacing w:after="120"/>
    </w:pPr>
  </w:style>
  <w:style w:type="character" w:customStyle="1" w:styleId="a7">
    <w:name w:val="Основной текст Знак"/>
    <w:basedOn w:val="a0"/>
    <w:link w:val="a6"/>
    <w:rsid w:val="009B59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9B593C"/>
    <w:pPr>
      <w:spacing w:line="360" w:lineRule="auto"/>
      <w:ind w:right="135"/>
    </w:pPr>
    <w:rPr>
      <w:b/>
      <w:sz w:val="24"/>
    </w:rPr>
  </w:style>
  <w:style w:type="character" w:customStyle="1" w:styleId="22">
    <w:name w:val="Основной текст 2 Знак"/>
    <w:basedOn w:val="a0"/>
    <w:link w:val="21"/>
    <w:rsid w:val="009B593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3">
    <w:name w:val="Body Text Indent 2"/>
    <w:basedOn w:val="a"/>
    <w:link w:val="24"/>
    <w:rsid w:val="009B593C"/>
    <w:pPr>
      <w:ind w:right="-1043" w:firstLine="720"/>
      <w:jc w:val="both"/>
    </w:pPr>
    <w:rPr>
      <w:b/>
      <w:sz w:val="24"/>
    </w:rPr>
  </w:style>
  <w:style w:type="character" w:customStyle="1" w:styleId="24">
    <w:name w:val="Основной текст с отступом 2 Знак"/>
    <w:basedOn w:val="a0"/>
    <w:link w:val="23"/>
    <w:rsid w:val="009B593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8">
    <w:name w:val="Body Text Indent"/>
    <w:basedOn w:val="a"/>
    <w:link w:val="a9"/>
    <w:rsid w:val="009B593C"/>
    <w:pPr>
      <w:ind w:right="-1333" w:firstLine="720"/>
    </w:pPr>
    <w:rPr>
      <w:b/>
      <w:sz w:val="24"/>
    </w:rPr>
  </w:style>
  <w:style w:type="character" w:customStyle="1" w:styleId="a9">
    <w:name w:val="Основной текст с отступом Знак"/>
    <w:basedOn w:val="a0"/>
    <w:link w:val="a8"/>
    <w:rsid w:val="009B593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a">
    <w:name w:val="Title"/>
    <w:basedOn w:val="a"/>
    <w:link w:val="ab"/>
    <w:qFormat/>
    <w:rsid w:val="009B593C"/>
    <w:pPr>
      <w:ind w:right="-1617"/>
      <w:jc w:val="center"/>
    </w:pPr>
    <w:rPr>
      <w:b/>
      <w:sz w:val="24"/>
    </w:rPr>
  </w:style>
  <w:style w:type="character" w:customStyle="1" w:styleId="ab">
    <w:name w:val="Название Знак"/>
    <w:basedOn w:val="a0"/>
    <w:link w:val="aa"/>
    <w:rsid w:val="009B593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B593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B593C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58580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5858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58580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858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Hyperlink"/>
    <w:basedOn w:val="a0"/>
    <w:uiPriority w:val="99"/>
    <w:unhideWhenUsed/>
    <w:rsid w:val="00327416"/>
    <w:rPr>
      <w:color w:val="0000FF" w:themeColor="hyperlink"/>
      <w:u w:val="single"/>
    </w:rPr>
  </w:style>
  <w:style w:type="paragraph" w:styleId="af3">
    <w:name w:val="List Paragraph"/>
    <w:basedOn w:val="a"/>
    <w:uiPriority w:val="34"/>
    <w:qFormat/>
    <w:rsid w:val="00A166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image" Target="media/image9.wmf"/><Relationship Id="rId26" Type="http://schemas.openxmlformats.org/officeDocument/2006/relationships/image" Target="media/image15.wmf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5" Type="http://schemas.openxmlformats.org/officeDocument/2006/relationships/hyperlink" Target="mailto:sb@borino.r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yperlink" Target="mailto:sb@borino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6.emf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12.jpeg"/><Relationship Id="rId27" Type="http://schemas.openxmlformats.org/officeDocument/2006/relationships/oleObject" Target="embeddings/oleObject4.bin"/><Relationship Id="rId30" Type="http://schemas.openxmlformats.org/officeDocument/2006/relationships/hyperlink" Target="mailto:sb@borin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9A79716-CEA1-47D0-A02B-EB7876B47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1105</TotalTime>
  <Pages>1</Pages>
  <Words>6952</Words>
  <Characters>39632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60</cp:revision>
  <cp:lastPrinted>2015-12-29T05:52:00Z</cp:lastPrinted>
  <dcterms:created xsi:type="dcterms:W3CDTF">2012-08-01T05:20:00Z</dcterms:created>
  <dcterms:modified xsi:type="dcterms:W3CDTF">2016-04-07T06:15:00Z</dcterms:modified>
</cp:coreProperties>
</file>