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773"/>
      </w:tblGrid>
      <w:tr w:rsidR="00396D6D" w:rsidTr="00C82FB2">
        <w:trPr>
          <w:trHeight w:val="14652"/>
        </w:trPr>
        <w:tc>
          <w:tcPr>
            <w:tcW w:w="10773" w:type="dxa"/>
          </w:tcPr>
          <w:p w:rsidR="00396D6D" w:rsidRDefault="00396D6D" w:rsidP="002354FF">
            <w:pPr>
              <w:ind w:left="176" w:right="-2"/>
              <w:jc w:val="center"/>
              <w:rPr>
                <w:rFonts w:ascii="Arial" w:hAnsi="Arial"/>
                <w:b/>
                <w:sz w:val="22"/>
              </w:rPr>
            </w:pPr>
          </w:p>
          <w:tbl>
            <w:tblPr>
              <w:tblW w:w="10524" w:type="dxa"/>
              <w:tblLook w:val="04A0"/>
            </w:tblPr>
            <w:tblGrid>
              <w:gridCol w:w="8682"/>
              <w:gridCol w:w="1842"/>
            </w:tblGrid>
            <w:tr w:rsidR="00396D6D" w:rsidRPr="00396D6D" w:rsidTr="002354FF">
              <w:tc>
                <w:tcPr>
                  <w:tcW w:w="8682" w:type="dxa"/>
                </w:tcPr>
                <w:p w:rsidR="00396D6D" w:rsidRPr="00396D6D" w:rsidRDefault="00CA6949" w:rsidP="002354FF">
                  <w:pPr>
                    <w:ind w:left="68" w:right="-2"/>
                    <w:rPr>
                      <w:rFonts w:ascii="Arial" w:eastAsia="Calibri" w:hAnsi="Arial" w:cs="Arial"/>
                      <w:b/>
                      <w:noProof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sz w:val="28"/>
                      <w:szCs w:val="22"/>
                    </w:rPr>
                    <w:drawing>
                      <wp:inline distT="0" distB="0" distL="0" distR="0">
                        <wp:extent cx="895350" cy="904875"/>
                        <wp:effectExtent l="19050" t="0" r="0" b="0"/>
                        <wp:docPr id="1" name="Рисунок 21" descr="C:\Documents and Settings\Admin\Мои документы\МОИ ДОКУМЕНТЫ\Фирменный знак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C:\Documents and Settings\Admin\Мои документы\МОИ ДОКУМЕНТЫ\Фирменный знак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6D6D" w:rsidRPr="00396D6D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</w:t>
                  </w:r>
                  <w:r w:rsidR="002354F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                    </w:t>
                  </w:r>
                  <w:r w:rsidR="00396D6D" w:rsidRPr="00396D6D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Открытое акционерное общество</w:t>
                  </w:r>
                </w:p>
                <w:p w:rsidR="00396D6D" w:rsidRPr="00396D6D" w:rsidRDefault="00396D6D" w:rsidP="00F8640A">
                  <w:pPr>
                    <w:ind w:left="-567" w:right="-2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396D6D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«                                       </w:t>
                  </w:r>
                  <w:r w:rsidR="002354FF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                        </w:t>
                  </w:r>
                  <w:r w:rsidRPr="00396D6D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«Боринское»</w:t>
                  </w:r>
                </w:p>
                <w:p w:rsidR="00396D6D" w:rsidRPr="00396D6D" w:rsidRDefault="00396D6D" w:rsidP="00F8640A">
                  <w:pPr>
                    <w:ind w:left="-567" w:right="-2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396D6D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                            </w:t>
                  </w:r>
                  <w:r w:rsidR="002354FF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Pr="00396D6D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(ОАО «Боринское»)</w:t>
                  </w:r>
                </w:p>
              </w:tc>
              <w:tc>
                <w:tcPr>
                  <w:tcW w:w="1842" w:type="dxa"/>
                </w:tcPr>
                <w:p w:rsidR="00396D6D" w:rsidRPr="00396D6D" w:rsidRDefault="00396D6D" w:rsidP="00F8640A">
                  <w:pPr>
                    <w:ind w:left="-567" w:right="-2"/>
                    <w:jc w:val="right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96D6D" w:rsidRDefault="00396D6D" w:rsidP="00F8640A">
            <w:pPr>
              <w:ind w:left="-567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F8640A">
            <w:pPr>
              <w:ind w:left="-567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F8640A">
            <w:pPr>
              <w:ind w:left="-567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F8640A">
            <w:pPr>
              <w:ind w:left="-567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F8640A">
            <w:pPr>
              <w:ind w:left="-567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Pr="00817E53" w:rsidRDefault="000C6535" w:rsidP="000C6535">
            <w:pPr>
              <w:ind w:left="34" w:right="-2"/>
              <w:rPr>
                <w:rFonts w:ascii="Arial" w:hAnsi="Arial"/>
                <w:b/>
                <w:sz w:val="36"/>
                <w:szCs w:val="36"/>
              </w:rPr>
            </w:pPr>
            <w:r w:rsidRPr="00817E53">
              <w:rPr>
                <w:rFonts w:ascii="Arial" w:hAnsi="Arial"/>
                <w:b/>
                <w:sz w:val="36"/>
                <w:szCs w:val="36"/>
              </w:rPr>
              <w:t xml:space="preserve">                                           </w:t>
            </w:r>
            <w:r w:rsidR="00396D6D" w:rsidRPr="00817E53">
              <w:rPr>
                <w:rFonts w:ascii="Arial" w:hAnsi="Arial"/>
                <w:b/>
                <w:sz w:val="36"/>
                <w:szCs w:val="36"/>
              </w:rPr>
              <w:t>К О Т Е Л</w:t>
            </w:r>
          </w:p>
          <w:p w:rsidR="00396D6D" w:rsidRPr="00817E53" w:rsidRDefault="000C6535" w:rsidP="002354FF">
            <w:pPr>
              <w:ind w:left="34" w:right="-2"/>
              <w:jc w:val="center"/>
              <w:rPr>
                <w:rFonts w:ascii="Arial" w:hAnsi="Arial"/>
                <w:b/>
                <w:sz w:val="32"/>
              </w:rPr>
            </w:pPr>
            <w:r w:rsidRPr="00817E53">
              <w:rPr>
                <w:rFonts w:ascii="Arial" w:hAnsi="Arial"/>
                <w:b/>
                <w:sz w:val="32"/>
              </w:rPr>
              <w:t>отопитель</w:t>
            </w:r>
            <w:r w:rsidR="00396D6D" w:rsidRPr="00817E53">
              <w:rPr>
                <w:rFonts w:ascii="Arial" w:hAnsi="Arial"/>
                <w:b/>
                <w:sz w:val="32"/>
              </w:rPr>
              <w:t>ный газовый бытовой</w:t>
            </w:r>
            <w:r w:rsidR="00D20D78" w:rsidRPr="00817E53">
              <w:rPr>
                <w:rFonts w:ascii="Arial" w:hAnsi="Arial"/>
                <w:b/>
                <w:sz w:val="32"/>
              </w:rPr>
              <w:t xml:space="preserve"> парапетный 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2"/>
              </w:rPr>
            </w:pPr>
            <w:r w:rsidRPr="00817E53">
              <w:rPr>
                <w:rFonts w:ascii="Arial" w:hAnsi="Arial"/>
                <w:b/>
                <w:sz w:val="32"/>
              </w:rPr>
              <w:t>с закрытой топкой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2"/>
              </w:rPr>
            </w:pPr>
          </w:p>
          <w:p w:rsidR="00396D6D" w:rsidRPr="00817E53" w:rsidRDefault="00A62D7B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17E53">
              <w:rPr>
                <w:rFonts w:ascii="Arial" w:hAnsi="Arial"/>
                <w:b/>
                <w:sz w:val="36"/>
                <w:szCs w:val="36"/>
              </w:rPr>
              <w:t>ИШМА</w:t>
            </w:r>
            <w:r w:rsidR="00396D6D" w:rsidRPr="00817E53">
              <w:rPr>
                <w:rFonts w:ascii="Arial" w:hAnsi="Arial"/>
                <w:b/>
                <w:sz w:val="36"/>
                <w:szCs w:val="36"/>
              </w:rPr>
              <w:t xml:space="preserve"> - 12,5</w:t>
            </w:r>
            <w:r w:rsidRPr="00817E53">
              <w:rPr>
                <w:rFonts w:ascii="Arial" w:hAnsi="Arial"/>
                <w:b/>
                <w:sz w:val="36"/>
                <w:szCs w:val="36"/>
              </w:rPr>
              <w:t xml:space="preserve">  П </w:t>
            </w:r>
            <w:r w:rsidR="00396D6D" w:rsidRPr="00817E53">
              <w:rPr>
                <w:rFonts w:ascii="Arial" w:hAnsi="Arial"/>
                <w:b/>
                <w:sz w:val="36"/>
                <w:szCs w:val="36"/>
              </w:rPr>
              <w:t xml:space="preserve"> С1</w:t>
            </w:r>
          </w:p>
          <w:p w:rsidR="00396D6D" w:rsidRPr="00817E53" w:rsidRDefault="00064403" w:rsidP="002354FF">
            <w:pPr>
              <w:ind w:left="34" w:right="-2"/>
              <w:jc w:val="center"/>
              <w:rPr>
                <w:rFonts w:ascii="Arial" w:hAnsi="Arial"/>
                <w:b/>
                <w:sz w:val="28"/>
              </w:rPr>
            </w:pPr>
            <w:r w:rsidRPr="00817E53">
              <w:rPr>
                <w:rFonts w:ascii="Arial" w:hAnsi="Arial"/>
                <w:b/>
                <w:sz w:val="28"/>
              </w:rPr>
              <w:t>ТУ   4931 –  001 –  00872266 – 1997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17E53">
              <w:rPr>
                <w:rFonts w:ascii="Arial" w:hAnsi="Arial"/>
                <w:b/>
                <w:sz w:val="36"/>
                <w:szCs w:val="36"/>
              </w:rPr>
              <w:t>П А С П О Р Т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17E53">
              <w:rPr>
                <w:rFonts w:ascii="Arial" w:hAnsi="Arial"/>
                <w:b/>
                <w:sz w:val="36"/>
                <w:szCs w:val="36"/>
              </w:rPr>
              <w:t>и руководство по эксплуатации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96D6D" w:rsidRPr="00817E53" w:rsidRDefault="00F8131B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817E53">
              <w:rPr>
                <w:rFonts w:ascii="Arial" w:hAnsi="Arial"/>
                <w:b/>
                <w:sz w:val="36"/>
                <w:szCs w:val="36"/>
              </w:rPr>
              <w:t>ИС - 187</w:t>
            </w:r>
            <w:r w:rsidR="00396D6D" w:rsidRPr="00817E53">
              <w:rPr>
                <w:rFonts w:ascii="Arial" w:hAnsi="Arial"/>
                <w:b/>
                <w:sz w:val="36"/>
                <w:szCs w:val="36"/>
              </w:rPr>
              <w:t>. 00. 00</w:t>
            </w:r>
            <w:r w:rsidRPr="00817E53">
              <w:rPr>
                <w:rFonts w:ascii="Arial" w:hAnsi="Arial"/>
                <w:b/>
                <w:sz w:val="36"/>
                <w:szCs w:val="36"/>
              </w:rPr>
              <w:t>-1</w:t>
            </w:r>
            <w:r w:rsidR="002354FF" w:rsidRPr="00817E53">
              <w:rPr>
                <w:rFonts w:ascii="Arial" w:hAnsi="Arial"/>
                <w:b/>
                <w:sz w:val="36"/>
                <w:szCs w:val="36"/>
              </w:rPr>
              <w:t xml:space="preserve"> РЭ</w:t>
            </w:r>
          </w:p>
          <w:p w:rsidR="00396D6D" w:rsidRPr="00817E53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96D6D" w:rsidRPr="001307FB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36"/>
                <w:szCs w:val="36"/>
              </w:rPr>
            </w:pPr>
          </w:p>
          <w:p w:rsidR="00396D6D" w:rsidRDefault="002C6EF8" w:rsidP="002354FF">
            <w:pPr>
              <w:ind w:left="34" w:right="-2"/>
              <w:jc w:val="center"/>
              <w:rPr>
                <w:rFonts w:ascii="Arial" w:hAnsi="Arial"/>
                <w:b/>
                <w:sz w:val="28"/>
              </w:rPr>
            </w:pPr>
            <w:r w:rsidRPr="002C6EF8">
              <w:rPr>
                <w:rFonts w:ascii="Arial" w:hAnsi="Arial"/>
                <w:b/>
                <w:noProof/>
                <w:sz w:val="28"/>
              </w:rPr>
              <w:drawing>
                <wp:inline distT="0" distB="0" distL="0" distR="0">
                  <wp:extent cx="762666" cy="720000"/>
                  <wp:effectExtent l="19050" t="0" r="0" b="0"/>
                  <wp:docPr id="25" name="Рисунок 1" descr="Фрагмент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рагмент.t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6D6D" w:rsidRPr="001307FB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396D6D" w:rsidRPr="001307FB" w:rsidRDefault="00396D6D" w:rsidP="002354FF">
            <w:pPr>
              <w:ind w:left="34" w:right="-2"/>
              <w:jc w:val="center"/>
              <w:rPr>
                <w:rFonts w:ascii="Arial Black" w:hAnsi="Arial Black" w:cs="Arial"/>
                <w:sz w:val="28"/>
                <w:szCs w:val="28"/>
              </w:rPr>
            </w:pPr>
          </w:p>
          <w:p w:rsidR="00396D6D" w:rsidRPr="001307FB" w:rsidRDefault="00396D6D" w:rsidP="002354FF">
            <w:pPr>
              <w:ind w:left="34" w:right="-2"/>
              <w:jc w:val="center"/>
              <w:rPr>
                <w:sz w:val="28"/>
                <w:szCs w:val="28"/>
              </w:rPr>
            </w:pPr>
          </w:p>
          <w:p w:rsidR="00396D6D" w:rsidRPr="001307FB" w:rsidRDefault="00396D6D" w:rsidP="002354FF">
            <w:pPr>
              <w:ind w:left="34" w:right="-2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1307FB">
              <w:rPr>
                <w:rFonts w:ascii="Arial" w:hAnsi="Arial" w:cs="Arial"/>
                <w:b/>
                <w:sz w:val="28"/>
                <w:szCs w:val="28"/>
              </w:rPr>
              <w:t>Товар сертифицирован</w:t>
            </w:r>
          </w:p>
          <w:p w:rsidR="00396D6D" w:rsidRDefault="00396D6D" w:rsidP="002354FF">
            <w:pPr>
              <w:ind w:left="34" w:right="-2"/>
              <w:jc w:val="center"/>
              <w:rPr>
                <w:b/>
                <w:sz w:val="24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2354FF" w:rsidRDefault="002354FF" w:rsidP="00F8131B">
            <w:pPr>
              <w:ind w:right="-2"/>
              <w:rPr>
                <w:rFonts w:ascii="Arial" w:hAnsi="Arial"/>
                <w:b/>
                <w:sz w:val="22"/>
              </w:rPr>
            </w:pPr>
          </w:p>
          <w:p w:rsidR="002354FF" w:rsidRDefault="002354FF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г. Липецк</w:t>
            </w:r>
          </w:p>
          <w:p w:rsidR="00396D6D" w:rsidRDefault="00396D6D" w:rsidP="002354FF">
            <w:pPr>
              <w:ind w:left="34"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396D6D" w:rsidRDefault="00396D6D" w:rsidP="00C90895">
            <w:pPr>
              <w:pStyle w:val="5"/>
              <w:ind w:left="-567" w:right="-2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</w:p>
          <w:p w:rsidR="00396D6D" w:rsidRDefault="00396D6D" w:rsidP="00F8640A">
            <w:pPr>
              <w:ind w:left="-567" w:right="-2"/>
              <w:rPr>
                <w:rFonts w:ascii="Arial" w:hAnsi="Arial"/>
                <w:b/>
                <w:sz w:val="22"/>
              </w:rPr>
            </w:pPr>
          </w:p>
        </w:tc>
      </w:tr>
    </w:tbl>
    <w:p w:rsidR="00C329D4" w:rsidRDefault="00C82FB2" w:rsidP="00F8131B">
      <w:pPr>
        <w:ind w:right="-2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lastRenderedPageBreak/>
        <w:t xml:space="preserve">                                                        </w:t>
      </w:r>
      <w:r w:rsidR="00A4241F">
        <w:rPr>
          <w:rFonts w:ascii="Arial" w:hAnsi="Arial"/>
          <w:b/>
          <w:sz w:val="24"/>
        </w:rPr>
        <w:t xml:space="preserve"> 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5"/>
        <w:gridCol w:w="8432"/>
        <w:gridCol w:w="483"/>
      </w:tblGrid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Общие указания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Назначение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Технические характеристики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Комплектность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4А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Перечень устанавливаемых на котел устройств управления и автоматической защиты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Устройство и принцип работы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Размещение и монтаж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Указание мер безопасности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18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Подготовка котла  к работе и порядок работы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20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8А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Рекомендации по переналадке котла на сжиженный газ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1267FF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</w:t>
            </w:r>
            <w:r w:rsidR="001267FF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Техническое обслуживание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23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Возможные неисправности и способы их устранения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24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Свидетельство о консервации и упаковке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Транспортирование и хранение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26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Утилизация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27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Гарантии изготовителя /поставщика/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27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14А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Техническое освидетельствование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28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15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1A3A4E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Талоны на гарантийный ремонт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Свидетельство об установке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31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D7403" w:rsidRPr="000D7403" w:rsidRDefault="001267FF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>Отметки о неисправностях, замене деталей и ремонте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32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Сведения об освидетельствованиях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33</w:t>
            </w:r>
          </w:p>
        </w:tc>
      </w:tr>
      <w:tr w:rsidR="000D7403" w:rsidRPr="000D7403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Акт о проверке котла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34</w:t>
            </w:r>
          </w:p>
        </w:tc>
      </w:tr>
      <w:tr w:rsidR="000D7403" w:rsidRPr="00C82FB2" w:rsidTr="000D7403">
        <w:trPr>
          <w:cantSplit/>
        </w:trPr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D7403" w:rsidRPr="000D7403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 w:rsidRPr="000D7403">
              <w:rPr>
                <w:rFonts w:ascii="Arial" w:hAnsi="Arial"/>
                <w:b/>
                <w:sz w:val="24"/>
              </w:rPr>
              <w:t>Свидетельство о приемке</w:t>
            </w:r>
          </w:p>
        </w:tc>
        <w:tc>
          <w:tcPr>
            <w:tcW w:w="0" w:type="auto"/>
            <w:vAlign w:val="center"/>
          </w:tcPr>
          <w:p w:rsidR="000D7403" w:rsidRPr="00C82FB2" w:rsidRDefault="000D7403" w:rsidP="000D7403">
            <w:pPr>
              <w:spacing w:line="360" w:lineRule="auto"/>
              <w:ind w:right="-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35</w:t>
            </w:r>
          </w:p>
        </w:tc>
      </w:tr>
    </w:tbl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42"/>
        <w:gridCol w:w="7688"/>
      </w:tblGrid>
      <w:tr w:rsidR="002354FF" w:rsidRPr="000C6535" w:rsidTr="00064403">
        <w:tc>
          <w:tcPr>
            <w:tcW w:w="1242" w:type="dxa"/>
          </w:tcPr>
          <w:p w:rsidR="002354FF" w:rsidRPr="000C6535" w:rsidRDefault="00CA6949" w:rsidP="002354FF">
            <w:pPr>
              <w:ind w:left="142" w:right="-109" w:hanging="142"/>
              <w:jc w:val="center"/>
              <w:rPr>
                <w:b/>
                <w:color w:val="7030A0"/>
                <w:sz w:val="24"/>
              </w:rPr>
            </w:pPr>
            <w:r w:rsidRPr="000C6535">
              <w:rPr>
                <w:rFonts w:ascii="Arial" w:hAnsi="Arial" w:cs="Arial"/>
                <w:noProof/>
                <w:color w:val="7030A0"/>
              </w:rPr>
              <w:drawing>
                <wp:inline distT="0" distB="0" distL="0" distR="0">
                  <wp:extent cx="409263" cy="324000"/>
                  <wp:effectExtent l="19050" t="0" r="0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63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7614D9" w:rsidRPr="00B5223A" w:rsidRDefault="007614D9" w:rsidP="007614D9">
            <w:pPr>
              <w:ind w:right="-1"/>
              <w:rPr>
                <w:rFonts w:ascii="Arial" w:hAnsi="Arial" w:cs="Arial"/>
                <w:b/>
                <w:sz w:val="24"/>
              </w:rPr>
            </w:pPr>
            <w:r w:rsidRPr="00B5223A">
              <w:rPr>
                <w:rFonts w:ascii="Arial" w:hAnsi="Arial" w:cs="Arial"/>
                <w:b/>
                <w:sz w:val="24"/>
              </w:rPr>
              <w:t xml:space="preserve">                                 </w:t>
            </w:r>
            <w:r w:rsidR="002354FF" w:rsidRPr="00B5223A">
              <w:rPr>
                <w:rFonts w:ascii="Arial" w:hAnsi="Arial" w:cs="Arial"/>
                <w:b/>
                <w:sz w:val="24"/>
              </w:rPr>
              <w:t>В Н И М А Н И Е</w:t>
            </w:r>
            <w:r w:rsidR="00064403" w:rsidRPr="00B5223A">
              <w:rPr>
                <w:rFonts w:ascii="Arial" w:hAnsi="Arial" w:cs="Arial"/>
                <w:b/>
                <w:sz w:val="24"/>
              </w:rPr>
              <w:t>!</w:t>
            </w:r>
          </w:p>
          <w:p w:rsidR="002354FF" w:rsidRPr="000C6535" w:rsidRDefault="002354FF" w:rsidP="00C82FB2">
            <w:pPr>
              <w:ind w:right="-1"/>
              <w:jc w:val="both"/>
              <w:rPr>
                <w:rFonts w:ascii="Arial" w:hAnsi="Arial" w:cs="Arial"/>
                <w:b/>
                <w:color w:val="7030A0"/>
                <w:sz w:val="24"/>
              </w:rPr>
            </w:pPr>
            <w:r w:rsidRPr="00B5223A">
              <w:rPr>
                <w:rFonts w:ascii="Arial" w:hAnsi="Arial" w:cs="Arial"/>
                <w:b/>
                <w:sz w:val="24"/>
              </w:rPr>
              <w:t>В связи с тем, что предприятие п</w:t>
            </w:r>
            <w:r w:rsidR="00C82FB2">
              <w:rPr>
                <w:rFonts w:ascii="Arial" w:hAnsi="Arial" w:cs="Arial"/>
                <w:b/>
                <w:sz w:val="24"/>
              </w:rPr>
              <w:t xml:space="preserve">остоянно работает над  </w:t>
            </w:r>
            <w:r w:rsidRPr="00B5223A">
              <w:rPr>
                <w:rFonts w:ascii="Arial" w:hAnsi="Arial" w:cs="Arial"/>
                <w:b/>
                <w:sz w:val="24"/>
              </w:rPr>
              <w:t xml:space="preserve">                      совершенствованием конструкции котлов, возможны незначительные изменения  конструкции, не отраженные                    в данном паспорте</w:t>
            </w:r>
          </w:p>
        </w:tc>
      </w:tr>
    </w:tbl>
    <w:p w:rsidR="002354FF" w:rsidRPr="000C6535" w:rsidRDefault="002354FF" w:rsidP="00C82FB2">
      <w:pPr>
        <w:ind w:right="-2"/>
        <w:jc w:val="both"/>
        <w:rPr>
          <w:rFonts w:ascii="Arial" w:hAnsi="Arial"/>
          <w:b/>
          <w:color w:val="7030A0"/>
          <w:sz w:val="24"/>
        </w:rPr>
      </w:pPr>
    </w:p>
    <w:tbl>
      <w:tblPr>
        <w:tblStyle w:val="a8"/>
        <w:tblW w:w="8931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</w:tblGrid>
      <w:tr w:rsidR="00064403" w:rsidRPr="00B5223A" w:rsidTr="00064403"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403" w:rsidRPr="00B5223A" w:rsidRDefault="00064403">
            <w:pPr>
              <w:ind w:right="-11"/>
              <w:rPr>
                <w:rFonts w:ascii="Arial" w:hAnsi="Arial" w:cs="Arial"/>
                <w:b/>
                <w:sz w:val="24"/>
                <w:szCs w:val="24"/>
              </w:rPr>
            </w:pPr>
            <w:r w:rsidRPr="00B5223A">
              <w:rPr>
                <w:noProof/>
                <w:sz w:val="28"/>
              </w:rPr>
              <w:drawing>
                <wp:inline distT="0" distB="0" distL="0" distR="0">
                  <wp:extent cx="409575" cy="3238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223A">
              <w:rPr>
                <w:sz w:val="28"/>
              </w:rPr>
              <w:t xml:space="preserve">                                            </w:t>
            </w:r>
            <w:r w:rsidRPr="00B5223A">
              <w:rPr>
                <w:rFonts w:ascii="Arial" w:hAnsi="Arial" w:cs="Arial"/>
                <w:b/>
                <w:sz w:val="24"/>
                <w:szCs w:val="24"/>
              </w:rPr>
              <w:t>В Н И М А Н И Е!</w:t>
            </w:r>
          </w:p>
          <w:p w:rsidR="00064403" w:rsidRPr="00B5223A" w:rsidRDefault="00064403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B5223A">
              <w:rPr>
                <w:rFonts w:ascii="Arial" w:hAnsi="Arial" w:cs="Arial"/>
                <w:b/>
                <w:sz w:val="28"/>
              </w:rPr>
              <w:t xml:space="preserve">        </w:t>
            </w:r>
            <w:r w:rsidRPr="00B5223A">
              <w:rPr>
                <w:rFonts w:ascii="Arial" w:hAnsi="Arial" w:cs="Arial"/>
                <w:b/>
                <w:sz w:val="24"/>
                <w:szCs w:val="24"/>
              </w:rPr>
              <w:t xml:space="preserve">При первом включении котла, после длительного перерыва в работе,  ремонта или диагностирования необходимо проверить </w:t>
            </w:r>
            <w:r w:rsidRPr="00B5223A">
              <w:rPr>
                <w:rFonts w:ascii="Arial" w:hAnsi="Arial" w:cs="Arial"/>
                <w:b/>
                <w:sz w:val="24"/>
              </w:rPr>
              <w:t>работу котла по следующим параметрам (согласно ГОСТ 20548 и пункта 1.5.1                                                  ТУ 4931-001-00872266-1997):</w:t>
            </w:r>
          </w:p>
          <w:p w:rsidR="00064403" w:rsidRPr="00B5223A" w:rsidRDefault="00064403">
            <w:pPr>
              <w:rPr>
                <w:rFonts w:ascii="Arial" w:hAnsi="Arial" w:cs="Arial"/>
                <w:b/>
                <w:sz w:val="24"/>
              </w:rPr>
            </w:pPr>
            <w:r w:rsidRPr="00B5223A">
              <w:rPr>
                <w:rFonts w:ascii="Arial" w:hAnsi="Arial" w:cs="Arial"/>
                <w:b/>
                <w:sz w:val="24"/>
              </w:rPr>
              <w:t>- прекращение подачи газа при погасании запальной горелки за время не  более  60 с;</w:t>
            </w:r>
          </w:p>
          <w:p w:rsidR="00064403" w:rsidRPr="00B5223A" w:rsidRDefault="00064403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5223A">
              <w:rPr>
                <w:rFonts w:ascii="Arial" w:hAnsi="Arial" w:cs="Arial"/>
                <w:b/>
                <w:sz w:val="24"/>
              </w:rPr>
              <w:t>- прекращение подачи газа при отсутствии тяги в дымоходе за время не менее 10 и не более 60 с.</w:t>
            </w:r>
          </w:p>
        </w:tc>
      </w:tr>
    </w:tbl>
    <w:p w:rsidR="003A3EE7" w:rsidRDefault="003A3EE7" w:rsidP="00F8131B">
      <w:pPr>
        <w:ind w:left="-567" w:right="-2"/>
        <w:rPr>
          <w:rFonts w:ascii="Arial" w:hAnsi="Arial"/>
          <w:b/>
          <w:sz w:val="24"/>
        </w:rPr>
      </w:pPr>
    </w:p>
    <w:p w:rsidR="00A4241F" w:rsidRPr="00B5223A" w:rsidRDefault="00A4241F" w:rsidP="003A3EE7">
      <w:pPr>
        <w:ind w:left="-567" w:right="-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</w:t>
      </w:r>
      <w:r w:rsidRPr="00B5223A">
        <w:rPr>
          <w:rFonts w:ascii="Arial" w:hAnsi="Arial"/>
          <w:b/>
          <w:sz w:val="24"/>
        </w:rPr>
        <w:t>ВВЕДЕНИЕ</w:t>
      </w:r>
    </w:p>
    <w:p w:rsidR="00A4241F" w:rsidRPr="00B5223A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0F7915" w:rsidRPr="00B5223A" w:rsidRDefault="00A4241F" w:rsidP="000F7915">
      <w:pPr>
        <w:pStyle w:val="2"/>
        <w:ind w:left="-284" w:right="-285" w:firstLine="0"/>
        <w:rPr>
          <w:rFonts w:ascii="Arial" w:hAnsi="Arial"/>
        </w:rPr>
      </w:pPr>
      <w:r w:rsidRPr="00B5223A">
        <w:rPr>
          <w:rFonts w:ascii="Arial" w:hAnsi="Arial"/>
        </w:rPr>
        <w:t>Настоящий паспорт содержит описание конструкции, принцип действия, правила монтажа, обслуживания и другие сведения, необходимые для правильной</w:t>
      </w:r>
      <w:r w:rsidR="004341C3" w:rsidRPr="00B5223A">
        <w:rPr>
          <w:rFonts w:ascii="Arial" w:hAnsi="Arial"/>
        </w:rPr>
        <w:t xml:space="preserve"> эксплуатации котла отопитель</w:t>
      </w:r>
      <w:r w:rsidRPr="00B5223A">
        <w:rPr>
          <w:rFonts w:ascii="Arial" w:hAnsi="Arial"/>
        </w:rPr>
        <w:t>ного газового бытового</w:t>
      </w:r>
      <w:r w:rsidR="00A62D7B" w:rsidRPr="00B5223A">
        <w:rPr>
          <w:rFonts w:ascii="Arial" w:hAnsi="Arial"/>
        </w:rPr>
        <w:t xml:space="preserve"> парапетног</w:t>
      </w:r>
      <w:r w:rsidR="004341C3" w:rsidRPr="00B5223A">
        <w:rPr>
          <w:rFonts w:ascii="Arial" w:hAnsi="Arial"/>
        </w:rPr>
        <w:t>о стального модели «ИШМА-12,5 П</w:t>
      </w:r>
      <w:r w:rsidR="00A62D7B" w:rsidRPr="00B5223A">
        <w:rPr>
          <w:rFonts w:ascii="Arial" w:hAnsi="Arial"/>
        </w:rPr>
        <w:t xml:space="preserve"> С1»</w:t>
      </w:r>
      <w:r w:rsidRPr="00B5223A">
        <w:rPr>
          <w:rFonts w:ascii="Arial" w:hAnsi="Arial"/>
        </w:rPr>
        <w:t xml:space="preserve"> с закрытой топк</w:t>
      </w:r>
      <w:r w:rsidR="005B677D" w:rsidRPr="00B5223A">
        <w:rPr>
          <w:rFonts w:ascii="Arial" w:hAnsi="Arial"/>
        </w:rPr>
        <w:t>ой</w:t>
      </w:r>
      <w:r w:rsidR="00C329D4">
        <w:rPr>
          <w:rFonts w:ascii="Arial" w:hAnsi="Arial"/>
        </w:rPr>
        <w:t xml:space="preserve"> (далее котла)</w:t>
      </w:r>
      <w:r w:rsidR="005B677D" w:rsidRPr="00B5223A">
        <w:rPr>
          <w:rFonts w:ascii="Arial" w:hAnsi="Arial"/>
        </w:rPr>
        <w:t>, оборудованный</w:t>
      </w:r>
      <w:r w:rsidR="000F7915" w:rsidRPr="00B5223A">
        <w:rPr>
          <w:rFonts w:ascii="Arial" w:hAnsi="Arial"/>
        </w:rPr>
        <w:t xml:space="preserve"> специальным горизонтальным устройством – дымовоздушным блоком, предназначенным для пода</w:t>
      </w:r>
      <w:r w:rsidR="005B677D" w:rsidRPr="00B5223A">
        <w:rPr>
          <w:rFonts w:ascii="Arial" w:hAnsi="Arial"/>
        </w:rPr>
        <w:t>чи воздуха для горения и отвода</w:t>
      </w:r>
      <w:r w:rsidR="000F7915" w:rsidRPr="00B5223A">
        <w:rPr>
          <w:rFonts w:ascii="Arial" w:hAnsi="Arial"/>
        </w:rPr>
        <w:t xml:space="preserve"> продуктов сгорания за внешнюю стену помещения где установлен к</w:t>
      </w:r>
      <w:r w:rsidR="00C329D4">
        <w:rPr>
          <w:rFonts w:ascii="Arial" w:hAnsi="Arial"/>
        </w:rPr>
        <w:t>отел, за счет естественной тяги.</w:t>
      </w:r>
    </w:p>
    <w:p w:rsidR="003A3EE7" w:rsidRPr="000C6535" w:rsidRDefault="003A3EE7" w:rsidP="00E939D2">
      <w:pPr>
        <w:pStyle w:val="2"/>
        <w:ind w:right="-2" w:firstLine="0"/>
        <w:rPr>
          <w:rFonts w:ascii="Arial" w:hAnsi="Arial"/>
          <w:color w:val="7030A0"/>
        </w:rPr>
      </w:pPr>
    </w:p>
    <w:p w:rsidR="003A3EE7" w:rsidRPr="00B5223A" w:rsidRDefault="005B6458" w:rsidP="003A3EE7">
      <w:pPr>
        <w:pStyle w:val="2"/>
        <w:ind w:left="-567" w:right="-2" w:firstLine="0"/>
        <w:jc w:val="center"/>
        <w:rPr>
          <w:rFonts w:ascii="Arial" w:hAnsi="Arial"/>
        </w:rPr>
      </w:pPr>
      <w:r w:rsidRPr="00B5223A">
        <w:rPr>
          <w:rFonts w:ascii="Arial" w:hAnsi="Arial"/>
        </w:rPr>
        <w:t xml:space="preserve">1 </w:t>
      </w:r>
      <w:r w:rsidR="003A3EE7" w:rsidRPr="00B5223A">
        <w:rPr>
          <w:rFonts w:ascii="Arial" w:hAnsi="Arial"/>
        </w:rPr>
        <w:t xml:space="preserve"> ОБЩИЕ УКАЗАНИЯ</w:t>
      </w:r>
    </w:p>
    <w:p w:rsidR="003A3EE7" w:rsidRPr="00B5223A" w:rsidRDefault="003A3EE7" w:rsidP="00F8640A">
      <w:pPr>
        <w:pStyle w:val="2"/>
        <w:ind w:left="-567" w:right="-2" w:firstLine="0"/>
        <w:rPr>
          <w:rFonts w:ascii="Arial" w:hAnsi="Arial"/>
        </w:rPr>
      </w:pPr>
    </w:p>
    <w:p w:rsidR="003A3EE7" w:rsidRPr="00B5223A" w:rsidRDefault="003A3EE7" w:rsidP="003A3EE7">
      <w:pPr>
        <w:ind w:left="-284" w:right="-284"/>
        <w:jc w:val="both"/>
        <w:rPr>
          <w:rFonts w:ascii="Arial" w:hAnsi="Arial" w:cs="Arial"/>
          <w:b/>
          <w:sz w:val="24"/>
        </w:rPr>
      </w:pPr>
      <w:r w:rsidRPr="00B5223A">
        <w:rPr>
          <w:rFonts w:ascii="Arial" w:hAnsi="Arial" w:cs="Arial"/>
          <w:b/>
          <w:sz w:val="24"/>
        </w:rPr>
        <w:t>1.1</w:t>
      </w:r>
      <w:r w:rsidR="005B6458" w:rsidRPr="00B5223A">
        <w:rPr>
          <w:rFonts w:ascii="Arial" w:hAnsi="Arial" w:cs="Arial"/>
          <w:b/>
          <w:sz w:val="24"/>
        </w:rPr>
        <w:t xml:space="preserve"> </w:t>
      </w:r>
      <w:r w:rsidRPr="00B5223A">
        <w:rPr>
          <w:rFonts w:ascii="Arial" w:hAnsi="Arial" w:cs="Arial"/>
          <w:b/>
          <w:sz w:val="24"/>
        </w:rPr>
        <w:t xml:space="preserve"> При покупке проверьте комплектность и товарный вид. После продажи котла завод изготовитель не принимает претензии по некомплектности, товарному виду и механическим повреждениям.</w:t>
      </w:r>
    </w:p>
    <w:p w:rsidR="003A3EE7" w:rsidRPr="00B5223A" w:rsidRDefault="003A3EE7" w:rsidP="003A3EE7">
      <w:pPr>
        <w:ind w:left="-284" w:right="-284"/>
        <w:jc w:val="both"/>
        <w:rPr>
          <w:rFonts w:ascii="Arial" w:hAnsi="Arial" w:cs="Arial"/>
          <w:b/>
          <w:sz w:val="24"/>
        </w:rPr>
      </w:pPr>
      <w:r w:rsidRPr="00B5223A">
        <w:rPr>
          <w:rFonts w:ascii="Arial" w:hAnsi="Arial" w:cs="Arial"/>
          <w:b/>
          <w:sz w:val="24"/>
        </w:rPr>
        <w:t>1.2</w:t>
      </w:r>
      <w:r w:rsidR="005B6458" w:rsidRPr="00B5223A">
        <w:rPr>
          <w:rFonts w:ascii="Arial" w:hAnsi="Arial" w:cs="Arial"/>
          <w:b/>
          <w:sz w:val="24"/>
        </w:rPr>
        <w:t xml:space="preserve"> </w:t>
      </w:r>
      <w:r w:rsidRPr="00B5223A">
        <w:rPr>
          <w:rFonts w:ascii="Arial" w:hAnsi="Arial" w:cs="Arial"/>
          <w:b/>
          <w:sz w:val="24"/>
        </w:rPr>
        <w:t xml:space="preserve"> Требуйте заполнения торгующей организацией свидетельства о продаже и талонов на гарантийный ремонт.</w:t>
      </w:r>
    </w:p>
    <w:p w:rsidR="003A3EE7" w:rsidRPr="00B5223A" w:rsidRDefault="003A3EE7" w:rsidP="003A3EE7">
      <w:pPr>
        <w:ind w:left="-284" w:right="-284"/>
        <w:jc w:val="both"/>
        <w:rPr>
          <w:rFonts w:ascii="Arial" w:hAnsi="Arial" w:cs="Arial"/>
          <w:b/>
          <w:sz w:val="24"/>
        </w:rPr>
      </w:pPr>
      <w:r w:rsidRPr="00B5223A">
        <w:rPr>
          <w:rFonts w:ascii="Arial" w:hAnsi="Arial" w:cs="Arial"/>
          <w:b/>
          <w:sz w:val="24"/>
        </w:rPr>
        <w:t>1.3</w:t>
      </w:r>
      <w:r w:rsidR="005B6458" w:rsidRPr="00B5223A">
        <w:rPr>
          <w:rFonts w:ascii="Arial" w:hAnsi="Arial" w:cs="Arial"/>
          <w:b/>
          <w:sz w:val="24"/>
        </w:rPr>
        <w:t xml:space="preserve"> </w:t>
      </w:r>
      <w:r w:rsidRPr="00B5223A">
        <w:rPr>
          <w:rFonts w:ascii="Arial" w:hAnsi="Arial" w:cs="Arial"/>
          <w:b/>
          <w:sz w:val="24"/>
        </w:rPr>
        <w:t xml:space="preserve"> Перед эксплуатацией котла внимательно ознакомьтесь с правилами и рекомендациями, изложенными в настоящем руководстве.</w:t>
      </w:r>
    </w:p>
    <w:p w:rsidR="003A3EE7" w:rsidRPr="00B5223A" w:rsidRDefault="00CA6949" w:rsidP="003A3EE7">
      <w:pPr>
        <w:ind w:left="-284" w:right="-284"/>
        <w:jc w:val="both"/>
        <w:rPr>
          <w:rFonts w:ascii="Arial" w:hAnsi="Arial" w:cs="Arial"/>
          <w:b/>
          <w:i/>
          <w:sz w:val="24"/>
        </w:rPr>
      </w:pPr>
      <w:r w:rsidRPr="000C6535">
        <w:rPr>
          <w:rFonts w:ascii="Arial" w:hAnsi="Arial" w:cs="Arial"/>
          <w:noProof/>
          <w:color w:val="7030A0"/>
        </w:rPr>
        <w:drawing>
          <wp:inline distT="0" distB="0" distL="0" distR="0">
            <wp:extent cx="314325" cy="247650"/>
            <wp:effectExtent l="19050" t="0" r="9525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EE7" w:rsidRPr="00B5223A">
        <w:rPr>
          <w:rFonts w:ascii="Arial" w:hAnsi="Arial" w:cs="Arial"/>
          <w:b/>
          <w:i/>
          <w:sz w:val="24"/>
        </w:rPr>
        <w:t>1.4</w:t>
      </w:r>
      <w:r w:rsidR="005B6458" w:rsidRPr="00B5223A">
        <w:rPr>
          <w:rFonts w:ascii="Arial" w:hAnsi="Arial" w:cs="Arial"/>
          <w:b/>
          <w:i/>
          <w:sz w:val="24"/>
        </w:rPr>
        <w:t xml:space="preserve"> </w:t>
      </w:r>
      <w:r w:rsidR="003A3EE7" w:rsidRPr="00B5223A">
        <w:rPr>
          <w:rFonts w:ascii="Arial" w:hAnsi="Arial" w:cs="Arial"/>
          <w:b/>
          <w:i/>
          <w:sz w:val="24"/>
        </w:rPr>
        <w:t xml:space="preserve"> Инструктаж владельца, пуск котла в работу, техническое обслуживание, устранение неисправностей, техническое диагностирование, ремонт газопроводов  производятся эксплуатационной специализированной организацией газового хозяйства или  организацией, выполняющей ее функции.</w:t>
      </w:r>
    </w:p>
    <w:p w:rsidR="003A3EE7" w:rsidRPr="00B5223A" w:rsidRDefault="005B6458" w:rsidP="00E939D2">
      <w:pPr>
        <w:ind w:left="-284" w:right="-284"/>
        <w:jc w:val="both"/>
        <w:rPr>
          <w:rFonts w:ascii="Arial" w:hAnsi="Arial" w:cs="Arial"/>
          <w:b/>
          <w:sz w:val="24"/>
        </w:rPr>
      </w:pPr>
      <w:r w:rsidRPr="00B5223A">
        <w:rPr>
          <w:rFonts w:ascii="Arial" w:hAnsi="Arial" w:cs="Arial"/>
          <w:b/>
          <w:sz w:val="24"/>
        </w:rPr>
        <w:t xml:space="preserve">1.5 </w:t>
      </w:r>
      <w:r w:rsidR="003A3EE7" w:rsidRPr="00B5223A">
        <w:rPr>
          <w:rFonts w:ascii="Arial" w:hAnsi="Arial" w:cs="Arial"/>
          <w:b/>
          <w:sz w:val="24"/>
        </w:rPr>
        <w:t xml:space="preserve"> Ремонт  и наблюдение за системой отопления производятся владельцем котла.</w:t>
      </w:r>
    </w:p>
    <w:p w:rsidR="000F0B53" w:rsidRDefault="00CA6949" w:rsidP="000F0B53">
      <w:pPr>
        <w:pStyle w:val="a3"/>
        <w:ind w:left="-284" w:right="-759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1475" cy="285750"/>
            <wp:effectExtent l="19050" t="0" r="9525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EE7">
        <w:rPr>
          <w:rFonts w:ascii="Arial" w:hAnsi="Arial" w:cs="Arial"/>
        </w:rPr>
        <w:t xml:space="preserve">   </w:t>
      </w:r>
      <w:r w:rsidR="000F0B53">
        <w:rPr>
          <w:rFonts w:ascii="Arial" w:hAnsi="Arial" w:cs="Arial"/>
        </w:rPr>
        <w:t xml:space="preserve">                                   </w:t>
      </w:r>
      <w:r w:rsidR="00C329D4">
        <w:rPr>
          <w:rFonts w:ascii="Arial" w:hAnsi="Arial" w:cs="Arial"/>
        </w:rPr>
        <w:t xml:space="preserve">        </w:t>
      </w:r>
      <w:r w:rsidR="000F0B53" w:rsidRPr="007070AB">
        <w:rPr>
          <w:rFonts w:ascii="Arial" w:hAnsi="Arial" w:cs="Arial"/>
        </w:rPr>
        <w:t>ВНИМАНИЕ!</w:t>
      </w:r>
    </w:p>
    <w:p w:rsidR="003A3EE7" w:rsidRPr="00B5223A" w:rsidRDefault="00713FB9" w:rsidP="00C329D4">
      <w:pPr>
        <w:pStyle w:val="a3"/>
        <w:ind w:left="-284" w:right="-285"/>
        <w:jc w:val="both"/>
        <w:rPr>
          <w:rFonts w:ascii="Arial" w:hAnsi="Arial" w:cs="Arial"/>
        </w:rPr>
      </w:pPr>
      <w:r w:rsidRPr="00B5223A">
        <w:rPr>
          <w:rFonts w:ascii="Arial" w:hAnsi="Arial" w:cs="Arial"/>
        </w:rPr>
        <w:t xml:space="preserve">          </w:t>
      </w:r>
      <w:r w:rsidR="00C329D4">
        <w:rPr>
          <w:rFonts w:ascii="Arial" w:hAnsi="Arial" w:cs="Arial"/>
        </w:rPr>
        <w:t xml:space="preserve">       </w:t>
      </w:r>
      <w:r w:rsidR="003A3EE7" w:rsidRPr="00B5223A">
        <w:rPr>
          <w:rFonts w:ascii="Arial" w:hAnsi="Arial" w:cs="Arial"/>
        </w:rPr>
        <w:t>Не допускается использование котла для прямого подогрева сетевой водопроводной воды посредством ее пропускания чер</w:t>
      </w:r>
      <w:r w:rsidR="00C329D4">
        <w:rPr>
          <w:rFonts w:ascii="Arial" w:hAnsi="Arial" w:cs="Arial"/>
        </w:rPr>
        <w:t>ез теплообменник котла.</w:t>
      </w:r>
      <w:r w:rsidR="003A3EE7" w:rsidRPr="00B5223A">
        <w:rPr>
          <w:rFonts w:ascii="Arial" w:hAnsi="Arial" w:cs="Arial"/>
        </w:rPr>
        <w:t xml:space="preserve">  Это приведет </w:t>
      </w:r>
      <w:r w:rsidR="003A3EE7" w:rsidRPr="00B5223A">
        <w:rPr>
          <w:rFonts w:ascii="Arial" w:hAnsi="Arial" w:cs="Arial"/>
        </w:rPr>
        <w:tab/>
        <w:t xml:space="preserve">к выходу котла из строя из-за </w:t>
      </w:r>
      <w:r w:rsidR="00C329D4">
        <w:rPr>
          <w:rFonts w:ascii="Arial" w:hAnsi="Arial" w:cs="Arial"/>
        </w:rPr>
        <w:t xml:space="preserve">возникновения снижающих </w:t>
      </w:r>
      <w:r w:rsidR="003A3EE7" w:rsidRPr="00B5223A">
        <w:rPr>
          <w:rFonts w:ascii="Arial" w:hAnsi="Arial" w:cs="Arial"/>
        </w:rPr>
        <w:t>теплоотвод отложений /накипи/ на стенках теплообменника  /прогорание теплообменника/. Утечки отопительной воды через уплотнение кранов, насоса и соединения трубопровода  необходимо незамедлительно ликвидировать, так как  частый  долив свежей водопроводной воды в отопительную систему</w:t>
      </w:r>
    </w:p>
    <w:p w:rsidR="003A3EE7" w:rsidRPr="00B5223A" w:rsidRDefault="003A3EE7" w:rsidP="00C329D4">
      <w:pPr>
        <w:pStyle w:val="a3"/>
        <w:ind w:left="-284" w:right="-285"/>
        <w:jc w:val="both"/>
        <w:rPr>
          <w:rFonts w:ascii="Arial" w:hAnsi="Arial" w:cs="Arial"/>
        </w:rPr>
      </w:pPr>
      <w:r w:rsidRPr="00B5223A">
        <w:rPr>
          <w:rFonts w:ascii="Arial" w:hAnsi="Arial" w:cs="Arial"/>
        </w:rPr>
        <w:t xml:space="preserve">по вышеуказанной причине не желателен! </w:t>
      </w:r>
    </w:p>
    <w:p w:rsidR="003A3EE7" w:rsidRPr="00B5223A" w:rsidRDefault="003A3EE7" w:rsidP="00C329D4">
      <w:pPr>
        <w:pStyle w:val="a3"/>
        <w:ind w:left="-284" w:right="-285"/>
        <w:jc w:val="both"/>
        <w:rPr>
          <w:rFonts w:ascii="Arial" w:hAnsi="Arial" w:cs="Arial"/>
        </w:rPr>
      </w:pPr>
      <w:r w:rsidRPr="00B5223A">
        <w:rPr>
          <w:rFonts w:ascii="Arial" w:hAnsi="Arial" w:cs="Arial"/>
        </w:rPr>
        <w:t xml:space="preserve">     Воду в системе отопления рекомендуется менять не чаще 1 раза в год.</w:t>
      </w:r>
    </w:p>
    <w:p w:rsidR="00A4241F" w:rsidRPr="00B5223A" w:rsidRDefault="00A4241F" w:rsidP="00226322">
      <w:pPr>
        <w:ind w:right="-2"/>
        <w:jc w:val="both"/>
        <w:rPr>
          <w:rFonts w:ascii="Arial" w:hAnsi="Arial"/>
          <w:b/>
          <w:sz w:val="24"/>
        </w:rPr>
      </w:pPr>
    </w:p>
    <w:p w:rsidR="00A4241F" w:rsidRPr="00B5223A" w:rsidRDefault="005B6458" w:rsidP="003A3EE7">
      <w:pPr>
        <w:ind w:left="-567" w:right="-2"/>
        <w:jc w:val="center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t xml:space="preserve">2 </w:t>
      </w:r>
      <w:r w:rsidR="00A4241F" w:rsidRPr="00B5223A">
        <w:rPr>
          <w:rFonts w:ascii="Arial" w:hAnsi="Arial"/>
          <w:b/>
          <w:sz w:val="24"/>
        </w:rPr>
        <w:t xml:space="preserve"> НАЗНАЧЕНИЕ</w:t>
      </w:r>
    </w:p>
    <w:p w:rsidR="00A4241F" w:rsidRPr="00B5223A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Pr="00B5223A" w:rsidRDefault="003A3EE7" w:rsidP="003A3EE7">
      <w:pPr>
        <w:pStyle w:val="2"/>
        <w:ind w:left="-284" w:right="-144" w:firstLine="0"/>
        <w:rPr>
          <w:rFonts w:ascii="Arial" w:hAnsi="Arial"/>
        </w:rPr>
      </w:pPr>
      <w:r w:rsidRPr="00B5223A">
        <w:rPr>
          <w:rFonts w:ascii="Arial" w:hAnsi="Arial"/>
        </w:rPr>
        <w:t xml:space="preserve">     </w:t>
      </w:r>
      <w:r w:rsidR="00A4241F" w:rsidRPr="00B5223A">
        <w:rPr>
          <w:rFonts w:ascii="Arial" w:hAnsi="Arial"/>
        </w:rPr>
        <w:t>Котел предназначен для теплоснабжения жилых помещений</w:t>
      </w:r>
      <w:r w:rsidR="000F7915" w:rsidRPr="00B5223A">
        <w:rPr>
          <w:rFonts w:ascii="Arial" w:hAnsi="Arial"/>
        </w:rPr>
        <w:t xml:space="preserve"> в индивидуальных и многоэтажных жилых домах</w:t>
      </w:r>
      <w:r w:rsidR="00A4241F" w:rsidRPr="00B5223A">
        <w:rPr>
          <w:rFonts w:ascii="Arial" w:hAnsi="Arial"/>
        </w:rPr>
        <w:t>,  оборудованных системами водяного отопления</w:t>
      </w:r>
      <w:r w:rsidR="00A62D7B" w:rsidRPr="00B5223A">
        <w:rPr>
          <w:rFonts w:ascii="Arial" w:hAnsi="Arial"/>
        </w:rPr>
        <w:t xml:space="preserve"> с давлением воды не более 0,1 М</w:t>
      </w:r>
      <w:r w:rsidR="00A4241F" w:rsidRPr="00B5223A">
        <w:rPr>
          <w:rFonts w:ascii="Arial" w:hAnsi="Arial"/>
        </w:rPr>
        <w:t>Па</w:t>
      </w:r>
      <w:r w:rsidR="000F0B53" w:rsidRPr="00B5223A">
        <w:rPr>
          <w:rFonts w:ascii="Arial" w:hAnsi="Arial"/>
        </w:rPr>
        <w:t>, как с естественной, так и принудительной циркуляцией воды.</w:t>
      </w:r>
    </w:p>
    <w:p w:rsidR="000F7915" w:rsidRPr="00B5223A" w:rsidRDefault="000F7915" w:rsidP="000F7915">
      <w:pPr>
        <w:pStyle w:val="2"/>
        <w:ind w:left="-284" w:right="-144" w:firstLine="0"/>
        <w:rPr>
          <w:rFonts w:ascii="Arial" w:hAnsi="Arial"/>
        </w:rPr>
      </w:pPr>
      <w:r w:rsidRPr="00B5223A">
        <w:rPr>
          <w:rFonts w:ascii="Arial" w:hAnsi="Arial"/>
        </w:rPr>
        <w:t xml:space="preserve">     Котел изготовлен с герметичной камерой сгорания, в которой забор воздуха для горения и отвод продуктов сгорания газа осуществляется через дымовоздушный блок котла, установленный в наружной стене здания.</w:t>
      </w:r>
    </w:p>
    <w:p w:rsidR="00A4241F" w:rsidRPr="00B5223A" w:rsidRDefault="00B5223A" w:rsidP="00B5223A">
      <w:pPr>
        <w:ind w:left="-284" w:right="-144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  <w:r w:rsidR="00A4241F" w:rsidRPr="00B5223A">
        <w:rPr>
          <w:rFonts w:ascii="Arial" w:hAnsi="Arial"/>
          <w:b/>
          <w:sz w:val="24"/>
        </w:rPr>
        <w:t xml:space="preserve">Котел  предназначен для постоянной работы на  природном газе по </w:t>
      </w:r>
      <w:r w:rsidR="000C6535" w:rsidRPr="00B5223A">
        <w:rPr>
          <w:rFonts w:ascii="Arial" w:hAnsi="Arial"/>
          <w:b/>
          <w:sz w:val="24"/>
        </w:rPr>
        <w:t>ГОСТ 5542-2014</w:t>
      </w:r>
      <w:r w:rsidR="00A4241F" w:rsidRPr="00B5223A">
        <w:rPr>
          <w:rFonts w:ascii="Arial" w:hAnsi="Arial"/>
          <w:b/>
          <w:sz w:val="24"/>
        </w:rPr>
        <w:t>.</w:t>
      </w:r>
      <w:r w:rsidR="005B677D" w:rsidRPr="00B5223A">
        <w:rPr>
          <w:rFonts w:ascii="Arial" w:hAnsi="Arial"/>
          <w:b/>
          <w:sz w:val="24"/>
        </w:rPr>
        <w:t xml:space="preserve"> Возможен перевод котла на сжиженный газ</w:t>
      </w:r>
      <w:r>
        <w:rPr>
          <w:rFonts w:ascii="Arial" w:hAnsi="Arial"/>
          <w:b/>
          <w:sz w:val="24"/>
        </w:rPr>
        <w:t xml:space="preserve"> по </w:t>
      </w:r>
      <w:r w:rsidRPr="00B5223A">
        <w:rPr>
          <w:rFonts w:ascii="Arial" w:hAnsi="Arial"/>
          <w:b/>
          <w:sz w:val="24"/>
        </w:rPr>
        <w:t xml:space="preserve">ГОСТ </w:t>
      </w:r>
      <w:r w:rsidRPr="00B5223A">
        <w:rPr>
          <w:rFonts w:ascii="Arial" w:eastAsia="Calibri" w:hAnsi="Arial"/>
          <w:b/>
          <w:sz w:val="24"/>
          <w:szCs w:val="22"/>
        </w:rPr>
        <w:t>20448- 2018</w:t>
      </w:r>
      <w:r w:rsidRPr="00B5223A">
        <w:rPr>
          <w:rFonts w:ascii="Arial" w:hAnsi="Arial"/>
          <w:b/>
          <w:sz w:val="24"/>
        </w:rPr>
        <w:t>.</w:t>
      </w:r>
    </w:p>
    <w:p w:rsidR="00A4241F" w:rsidRPr="00B5223A" w:rsidRDefault="00A4241F" w:rsidP="003A3EE7">
      <w:pPr>
        <w:ind w:left="-284" w:right="-144"/>
        <w:jc w:val="both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t>Котел  изготовлен в климатич</w:t>
      </w:r>
      <w:r w:rsidR="000F0B53" w:rsidRPr="00B5223A">
        <w:rPr>
          <w:rFonts w:ascii="Arial" w:hAnsi="Arial"/>
          <w:b/>
          <w:sz w:val="24"/>
        </w:rPr>
        <w:t xml:space="preserve">еском исполнении УХЛ, кат. </w:t>
      </w:r>
      <w:r w:rsidRPr="00B5223A">
        <w:rPr>
          <w:rFonts w:ascii="Arial" w:hAnsi="Arial"/>
          <w:b/>
          <w:sz w:val="24"/>
        </w:rPr>
        <w:t xml:space="preserve">4,2 по ГОСТ 15150-69. </w:t>
      </w:r>
    </w:p>
    <w:p w:rsidR="00A4241F" w:rsidRPr="00B5223A" w:rsidRDefault="00F8131B" w:rsidP="003A3EE7">
      <w:pPr>
        <w:ind w:left="-284" w:right="-144"/>
        <w:jc w:val="both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t xml:space="preserve">       </w:t>
      </w:r>
      <w:r w:rsidR="00A4241F" w:rsidRPr="00B5223A">
        <w:rPr>
          <w:rFonts w:ascii="Arial" w:hAnsi="Arial"/>
          <w:b/>
          <w:sz w:val="24"/>
        </w:rPr>
        <w:t>Приме</w:t>
      </w:r>
      <w:r w:rsidR="00A62D7B" w:rsidRPr="00B5223A">
        <w:rPr>
          <w:rFonts w:ascii="Arial" w:hAnsi="Arial"/>
          <w:b/>
          <w:sz w:val="24"/>
        </w:rPr>
        <w:t>р записи обозначения котла  ИШМА</w:t>
      </w:r>
      <w:r w:rsidR="00A4241F" w:rsidRPr="00B5223A">
        <w:rPr>
          <w:rFonts w:ascii="Arial" w:hAnsi="Arial"/>
          <w:b/>
          <w:sz w:val="24"/>
        </w:rPr>
        <w:t xml:space="preserve"> - 12,5</w:t>
      </w:r>
      <w:r w:rsidR="00226322" w:rsidRPr="00B5223A">
        <w:rPr>
          <w:rFonts w:ascii="Arial" w:hAnsi="Arial"/>
          <w:b/>
          <w:sz w:val="24"/>
        </w:rPr>
        <w:t xml:space="preserve">  П</w:t>
      </w:r>
      <w:r w:rsidR="00A62D7B" w:rsidRPr="00B5223A">
        <w:rPr>
          <w:rFonts w:ascii="Arial" w:hAnsi="Arial"/>
          <w:b/>
          <w:sz w:val="24"/>
        </w:rPr>
        <w:t xml:space="preserve">  </w:t>
      </w:r>
      <w:r w:rsidR="00A4241F" w:rsidRPr="00B5223A">
        <w:rPr>
          <w:rFonts w:ascii="Arial" w:hAnsi="Arial"/>
          <w:b/>
          <w:sz w:val="24"/>
        </w:rPr>
        <w:t xml:space="preserve"> С1   при заказе:</w:t>
      </w:r>
    </w:p>
    <w:p w:rsidR="000F0B53" w:rsidRPr="00B5223A" w:rsidRDefault="00C329D4" w:rsidP="000F0B53">
      <w:pPr>
        <w:ind w:left="-284" w:right="-144"/>
        <w:jc w:val="both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    </w:t>
      </w:r>
      <w:r w:rsidR="00A62D7B" w:rsidRPr="00B5223A">
        <w:rPr>
          <w:rFonts w:ascii="Arial" w:hAnsi="Arial"/>
          <w:b/>
          <w:i/>
          <w:sz w:val="24"/>
        </w:rPr>
        <w:t>Котел  ИШМА</w:t>
      </w:r>
      <w:r w:rsidR="00A4241F" w:rsidRPr="00B5223A">
        <w:rPr>
          <w:rFonts w:ascii="Arial" w:hAnsi="Arial"/>
          <w:b/>
          <w:i/>
          <w:sz w:val="24"/>
        </w:rPr>
        <w:t xml:space="preserve"> - 12,5 </w:t>
      </w:r>
      <w:r w:rsidR="00226322" w:rsidRPr="00B5223A">
        <w:rPr>
          <w:rFonts w:ascii="Arial" w:hAnsi="Arial"/>
          <w:b/>
          <w:i/>
          <w:sz w:val="24"/>
        </w:rPr>
        <w:t>П</w:t>
      </w:r>
      <w:r w:rsidR="00A62D7B" w:rsidRPr="00B5223A">
        <w:rPr>
          <w:rFonts w:ascii="Arial" w:hAnsi="Arial"/>
          <w:b/>
          <w:i/>
          <w:sz w:val="24"/>
        </w:rPr>
        <w:t xml:space="preserve">  </w:t>
      </w:r>
      <w:r w:rsidR="000F0B53" w:rsidRPr="00B5223A">
        <w:rPr>
          <w:rFonts w:ascii="Arial" w:hAnsi="Arial"/>
          <w:b/>
          <w:i/>
          <w:sz w:val="24"/>
        </w:rPr>
        <w:t xml:space="preserve">С1 </w:t>
      </w:r>
      <w:r w:rsidR="00A4241F" w:rsidRPr="00B5223A">
        <w:rPr>
          <w:rFonts w:ascii="Arial" w:hAnsi="Arial"/>
          <w:b/>
          <w:i/>
          <w:sz w:val="24"/>
        </w:rPr>
        <w:t>ТУ 4931 –</w:t>
      </w:r>
      <w:r w:rsidR="00A62D7B" w:rsidRPr="00B5223A">
        <w:rPr>
          <w:rFonts w:ascii="Arial" w:hAnsi="Arial"/>
          <w:b/>
          <w:i/>
          <w:sz w:val="24"/>
        </w:rPr>
        <w:t xml:space="preserve"> 00</w:t>
      </w:r>
      <w:r w:rsidR="000F0B53" w:rsidRPr="00B5223A">
        <w:rPr>
          <w:rFonts w:ascii="Arial" w:hAnsi="Arial"/>
          <w:b/>
          <w:i/>
          <w:sz w:val="24"/>
        </w:rPr>
        <w:t xml:space="preserve">1 – 00872266 – 1997 </w:t>
      </w:r>
    </w:p>
    <w:p w:rsidR="000F0B53" w:rsidRPr="00B5223A" w:rsidRDefault="00E939D2" w:rsidP="000F0B53">
      <w:pPr>
        <w:ind w:left="-284" w:right="-144"/>
        <w:jc w:val="both"/>
        <w:rPr>
          <w:rFonts w:ascii="Arial" w:hAnsi="Arial"/>
          <w:b/>
          <w:i/>
          <w:sz w:val="24"/>
        </w:rPr>
      </w:pPr>
      <w:r w:rsidRPr="00B5223A">
        <w:rPr>
          <w:rFonts w:ascii="Arial" w:hAnsi="Arial"/>
          <w:b/>
          <w:i/>
          <w:sz w:val="24"/>
        </w:rPr>
        <w:t xml:space="preserve">– </w:t>
      </w:r>
      <w:r w:rsidR="00F8131B" w:rsidRPr="00B5223A">
        <w:rPr>
          <w:rFonts w:ascii="Arial" w:hAnsi="Arial"/>
          <w:b/>
          <w:i/>
          <w:sz w:val="24"/>
        </w:rPr>
        <w:t>ИС – 187-1</w:t>
      </w:r>
      <w:r w:rsidRPr="00B5223A">
        <w:rPr>
          <w:rFonts w:ascii="Arial" w:hAnsi="Arial"/>
          <w:b/>
          <w:i/>
          <w:sz w:val="24"/>
        </w:rPr>
        <w:t xml:space="preserve">  (работающего на природн</w:t>
      </w:r>
      <w:r w:rsidR="000F0B53" w:rsidRPr="00B5223A">
        <w:rPr>
          <w:rFonts w:ascii="Arial" w:hAnsi="Arial"/>
          <w:b/>
          <w:i/>
          <w:sz w:val="24"/>
        </w:rPr>
        <w:t>ом газе);</w:t>
      </w:r>
    </w:p>
    <w:p w:rsidR="000F0B53" w:rsidRPr="00B5223A" w:rsidRDefault="00E939D2" w:rsidP="0048127C">
      <w:pPr>
        <w:ind w:left="-284" w:right="-144"/>
        <w:jc w:val="both"/>
        <w:rPr>
          <w:rFonts w:ascii="Arial" w:hAnsi="Arial"/>
          <w:b/>
          <w:i/>
          <w:sz w:val="24"/>
        </w:rPr>
      </w:pPr>
      <w:r w:rsidRPr="00B5223A">
        <w:rPr>
          <w:rFonts w:ascii="Arial" w:hAnsi="Arial"/>
          <w:b/>
          <w:i/>
          <w:sz w:val="24"/>
        </w:rPr>
        <w:t>–</w:t>
      </w:r>
      <w:r w:rsidR="000F0B53" w:rsidRPr="00B5223A">
        <w:rPr>
          <w:rFonts w:ascii="Arial" w:hAnsi="Arial"/>
          <w:b/>
          <w:i/>
          <w:sz w:val="24"/>
        </w:rPr>
        <w:t xml:space="preserve"> ИС-187-1 С (работающего </w:t>
      </w:r>
      <w:r w:rsidRPr="00B5223A">
        <w:rPr>
          <w:rFonts w:ascii="Arial" w:hAnsi="Arial"/>
          <w:b/>
          <w:i/>
          <w:sz w:val="24"/>
        </w:rPr>
        <w:t>на сжиженном газе).</w:t>
      </w:r>
    </w:p>
    <w:p w:rsidR="00A4241F" w:rsidRPr="00B5223A" w:rsidRDefault="003E01F1" w:rsidP="003A3EE7">
      <w:pPr>
        <w:ind w:left="-284" w:right="-144"/>
        <w:jc w:val="both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lastRenderedPageBreak/>
        <w:t xml:space="preserve">                                    </w:t>
      </w:r>
      <w:r w:rsidR="003A3EE7" w:rsidRPr="00B5223A">
        <w:rPr>
          <w:rFonts w:ascii="Arial" w:hAnsi="Arial"/>
          <w:b/>
          <w:sz w:val="24"/>
        </w:rPr>
        <w:t xml:space="preserve">  </w:t>
      </w:r>
      <w:r w:rsidR="00244F53" w:rsidRPr="00B5223A">
        <w:rPr>
          <w:rFonts w:ascii="Arial" w:hAnsi="Arial"/>
          <w:b/>
          <w:sz w:val="24"/>
        </w:rPr>
        <w:t xml:space="preserve">3 </w:t>
      </w:r>
      <w:r w:rsidR="00A4241F" w:rsidRPr="00B5223A">
        <w:rPr>
          <w:rFonts w:ascii="Arial" w:hAnsi="Arial"/>
          <w:b/>
          <w:sz w:val="24"/>
        </w:rPr>
        <w:t xml:space="preserve"> ТЕХНИЧЕСКИЕ   ХАРАКТЕРИСТИКИ</w:t>
      </w:r>
    </w:p>
    <w:p w:rsidR="003A3EE7" w:rsidRPr="00B5223A" w:rsidRDefault="003A3EE7" w:rsidP="003A3EE7">
      <w:pPr>
        <w:ind w:left="-284" w:right="-144"/>
        <w:jc w:val="both"/>
        <w:rPr>
          <w:rFonts w:ascii="Arial" w:hAnsi="Arial"/>
          <w:b/>
          <w:sz w:val="24"/>
        </w:rPr>
      </w:pPr>
    </w:p>
    <w:p w:rsidR="003A3EE7" w:rsidRPr="00B5223A" w:rsidRDefault="003A3EE7" w:rsidP="003A3EE7">
      <w:pPr>
        <w:ind w:left="-284" w:right="-144"/>
        <w:jc w:val="both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t xml:space="preserve">    Технические данные, основные параметры и характеристики приведены в таблице 1.</w:t>
      </w:r>
    </w:p>
    <w:p w:rsidR="003A3EE7" w:rsidRPr="00B5223A" w:rsidRDefault="00F40BF6" w:rsidP="00226322">
      <w:pPr>
        <w:ind w:left="-284" w:right="-144"/>
        <w:rPr>
          <w:rFonts w:ascii="Arial" w:hAnsi="Arial"/>
          <w:b/>
          <w:sz w:val="24"/>
        </w:rPr>
      </w:pPr>
      <w:r w:rsidRPr="00B5223A">
        <w:rPr>
          <w:rFonts w:ascii="Arial" w:hAnsi="Arial"/>
          <w:b/>
          <w:sz w:val="24"/>
        </w:rPr>
        <w:t xml:space="preserve">Таблица 1 </w:t>
      </w:r>
    </w:p>
    <w:tbl>
      <w:tblPr>
        <w:tblW w:w="1034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/>
      </w:tblPr>
      <w:tblGrid>
        <w:gridCol w:w="5954"/>
        <w:gridCol w:w="4394"/>
      </w:tblGrid>
      <w:tr w:rsidR="003A3EE7" w:rsidRPr="00B5223A" w:rsidTr="0048127C">
        <w:tc>
          <w:tcPr>
            <w:tcW w:w="5954" w:type="dxa"/>
          </w:tcPr>
          <w:p w:rsidR="003A3EE7" w:rsidRPr="00B5223A" w:rsidRDefault="00244F53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Наименование показателей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или размера</w:t>
            </w:r>
          </w:p>
        </w:tc>
        <w:tc>
          <w:tcPr>
            <w:tcW w:w="4394" w:type="dxa"/>
          </w:tcPr>
          <w:p w:rsidR="003A3EE7" w:rsidRPr="00B5223A" w:rsidRDefault="00244F53" w:rsidP="00244F53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Значение показателей</w:t>
            </w:r>
          </w:p>
          <w:p w:rsidR="00CE3F1E" w:rsidRPr="00B5223A" w:rsidRDefault="00CE3F1E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</w:tc>
      </w:tr>
      <w:tr w:rsidR="003A3EE7" w:rsidRPr="00B5223A" w:rsidTr="0048127C">
        <w:tc>
          <w:tcPr>
            <w:tcW w:w="5954" w:type="dxa"/>
          </w:tcPr>
          <w:p w:rsidR="003A3EE7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1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Топливо </w:t>
            </w:r>
          </w:p>
        </w:tc>
        <w:tc>
          <w:tcPr>
            <w:tcW w:w="4394" w:type="dxa"/>
          </w:tcPr>
          <w:p w:rsidR="003A3EE7" w:rsidRPr="00B5223A" w:rsidRDefault="00CE3F1E" w:rsidP="00226322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Природный газ</w:t>
            </w:r>
            <w:r w:rsidR="00F8131B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по ГОСТ 5542-2014</w:t>
            </w:r>
          </w:p>
          <w:p w:rsidR="00CE3F1E" w:rsidRPr="00B5223A" w:rsidRDefault="00244F53" w:rsidP="00226322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Сжиженный газ по ГОСТ 20448- </w:t>
            </w:r>
            <w:r w:rsidR="00226322" w:rsidRPr="00B5223A">
              <w:rPr>
                <w:rFonts w:ascii="Arial" w:eastAsia="Calibri" w:hAnsi="Arial"/>
                <w:b/>
                <w:sz w:val="24"/>
                <w:szCs w:val="22"/>
              </w:rPr>
              <w:t>2018</w:t>
            </w:r>
          </w:p>
        </w:tc>
      </w:tr>
      <w:tr w:rsidR="003A3EE7" w:rsidRPr="00B5223A" w:rsidTr="0048127C">
        <w:tc>
          <w:tcPr>
            <w:tcW w:w="5954" w:type="dxa"/>
          </w:tcPr>
          <w:p w:rsidR="00CE3F1E" w:rsidRPr="00B5223A" w:rsidRDefault="00244F53" w:rsidP="008B5395">
            <w:pPr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2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Давление газа перед блоком автоматики, Па (мм.вод.ст.),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Природного: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номинальное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диапазон давлений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Сжиженного: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номинальное</w:t>
            </w:r>
          </w:p>
          <w:p w:rsidR="00244F53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диапазон давлений</w:t>
            </w:r>
          </w:p>
        </w:tc>
        <w:tc>
          <w:tcPr>
            <w:tcW w:w="4394" w:type="dxa"/>
          </w:tcPr>
          <w:p w:rsidR="00244F53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44F53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44F53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3A3EE7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1274 (130)</w:t>
            </w:r>
          </w:p>
          <w:p w:rsidR="00CE3F1E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position w:val="-4"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635…1764 (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>65…180</w:t>
            </w: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)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CE3F1E" w:rsidRPr="00B5223A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object w:dxaOrig="2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5.05pt" o:ole="">
                  <v:imagedata r:id="rId11" o:title=""/>
                </v:shape>
                <o:OLEObject Type="Embed" ProgID="Equation.3" ShapeID="_x0000_i1025" DrawAspect="Content" ObjectID="_1714220838" r:id="rId12"/>
              </w:object>
            </w:r>
          </w:p>
          <w:p w:rsidR="00244F53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position w:val="-4"/>
                <w:sz w:val="24"/>
                <w:szCs w:val="22"/>
              </w:rPr>
            </w:pPr>
          </w:p>
          <w:p w:rsidR="00244F53" w:rsidRPr="00B5223A" w:rsidRDefault="00284CD1" w:rsidP="00244F53">
            <w:pPr>
              <w:ind w:right="34"/>
              <w:jc w:val="center"/>
              <w:rPr>
                <w:rFonts w:ascii="Arial" w:eastAsia="Calibri" w:hAnsi="Arial"/>
                <w:b/>
                <w:position w:val="-4"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t>2500 (255</w:t>
            </w:r>
            <w:r w:rsidR="00244F53" w:rsidRPr="00B5223A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t>)</w:t>
            </w:r>
          </w:p>
          <w:p w:rsidR="00244F53" w:rsidRPr="00B5223A" w:rsidRDefault="00244F53" w:rsidP="00244F53">
            <w:pPr>
              <w:ind w:right="3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t>1960…3528 (200…360)</w:t>
            </w:r>
          </w:p>
        </w:tc>
      </w:tr>
      <w:tr w:rsidR="003A3EE7" w:rsidRPr="00B5223A" w:rsidTr="0048127C">
        <w:tc>
          <w:tcPr>
            <w:tcW w:w="5954" w:type="dxa"/>
          </w:tcPr>
          <w:p w:rsidR="003A3EE7" w:rsidRPr="00B5223A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3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Объемное содержание окиси углерода в сухих неразбавленных продуктах сгорания природного газа, % не более </w:t>
            </w:r>
          </w:p>
        </w:tc>
        <w:tc>
          <w:tcPr>
            <w:tcW w:w="4394" w:type="dxa"/>
          </w:tcPr>
          <w:p w:rsidR="003A3EE7" w:rsidRPr="00B5223A" w:rsidRDefault="003A3EE7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26322" w:rsidRPr="00B5223A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CE3F1E" w:rsidRPr="00B5223A" w:rsidRDefault="00CE3F1E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0,05</w:t>
            </w:r>
          </w:p>
        </w:tc>
      </w:tr>
      <w:tr w:rsidR="003A3EE7" w:rsidRPr="00241A21" w:rsidTr="0048127C">
        <w:tc>
          <w:tcPr>
            <w:tcW w:w="5954" w:type="dxa"/>
          </w:tcPr>
          <w:p w:rsidR="006E1C5F" w:rsidRDefault="00244F53" w:rsidP="006E1C5F">
            <w:pPr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4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Коэффициент полезного действия котла,</w:t>
            </w:r>
          </w:p>
          <w:p w:rsidR="003A3EE7" w:rsidRPr="00B5223A" w:rsidRDefault="006E1C5F" w:rsidP="006E1C5F">
            <w:pPr>
              <w:rPr>
                <w:rFonts w:ascii="Arial" w:eastAsia="Calibri" w:hAnsi="Arial"/>
                <w:b/>
                <w:sz w:val="24"/>
                <w:szCs w:val="22"/>
              </w:rPr>
            </w:pPr>
            <w:r>
              <w:rPr>
                <w:rFonts w:ascii="Arial" w:eastAsia="Calibri" w:hAnsi="Arial"/>
                <w:b/>
                <w:sz w:val="24"/>
                <w:szCs w:val="22"/>
              </w:rPr>
              <w:t xml:space="preserve">  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% не менее</w:t>
            </w:r>
          </w:p>
        </w:tc>
        <w:tc>
          <w:tcPr>
            <w:tcW w:w="4394" w:type="dxa"/>
          </w:tcPr>
          <w:p w:rsidR="00226322" w:rsidRPr="00B5223A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CE3F1E" w:rsidRPr="00B5223A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9</w:t>
            </w:r>
            <w:r w:rsidR="00FF2D48" w:rsidRPr="00B5223A">
              <w:rPr>
                <w:rFonts w:ascii="Arial" w:eastAsia="Calibri" w:hAnsi="Arial"/>
                <w:b/>
                <w:sz w:val="24"/>
                <w:szCs w:val="22"/>
              </w:rPr>
              <w:t>2</w:t>
            </w:r>
          </w:p>
        </w:tc>
      </w:tr>
      <w:tr w:rsidR="003A3EE7" w:rsidRPr="00241A21" w:rsidTr="0048127C">
        <w:tc>
          <w:tcPr>
            <w:tcW w:w="5954" w:type="dxa"/>
          </w:tcPr>
          <w:p w:rsidR="006E1C5F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5 </w:t>
            </w:r>
            <w:r w:rsidR="00FF2D48" w:rsidRPr="00B5223A">
              <w:rPr>
                <w:rFonts w:ascii="Arial" w:eastAsia="Calibri" w:hAnsi="Arial"/>
                <w:b/>
                <w:sz w:val="24"/>
                <w:szCs w:val="22"/>
              </w:rPr>
              <w:t>Приведенный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расход газа</w:t>
            </w:r>
            <w:r w:rsidR="00FF2D48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к стандартному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>,</w:t>
            </w:r>
            <w:r w:rsidR="00FF2D48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</w:p>
          <w:p w:rsidR="003A3EE7" w:rsidRPr="00B5223A" w:rsidRDefault="006E1C5F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>
              <w:rPr>
                <w:rFonts w:ascii="Arial" w:eastAsia="Calibri" w:hAnsi="Arial"/>
                <w:b/>
                <w:sz w:val="24"/>
                <w:szCs w:val="22"/>
              </w:rPr>
              <w:t xml:space="preserve">   </w: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м</w:t>
            </w:r>
            <w:r w:rsidR="00CE3F1E" w:rsidRPr="00B5223A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object w:dxaOrig="139" w:dyaOrig="300">
                <v:shape id="_x0000_i1026" type="#_x0000_t75" style="width:6.9pt;height:15.05pt" o:ole="">
                  <v:imagedata r:id="rId13" o:title=""/>
                </v:shape>
                <o:OLEObject Type="Embed" ProgID="Equation.3" ShapeID="_x0000_i1026" DrawAspect="Content" ObjectID="_1714220839" r:id="rId14"/>
              </w:object>
            </w:r>
            <w:r w:rsidR="00CE3F1E" w:rsidRPr="00B5223A">
              <w:rPr>
                <w:rFonts w:ascii="Arial" w:eastAsia="Calibri" w:hAnsi="Arial"/>
                <w:b/>
                <w:sz w:val="24"/>
                <w:szCs w:val="22"/>
              </w:rPr>
              <w:t>/час</w:t>
            </w:r>
          </w:p>
          <w:p w:rsidR="008B5395" w:rsidRPr="00B5223A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природного</w:t>
            </w:r>
          </w:p>
          <w:p w:rsidR="008B5395" w:rsidRPr="00B5223A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 xml:space="preserve">  - сжиженного</w:t>
            </w:r>
          </w:p>
        </w:tc>
        <w:tc>
          <w:tcPr>
            <w:tcW w:w="4394" w:type="dxa"/>
          </w:tcPr>
          <w:p w:rsidR="008B5395" w:rsidRPr="00B5223A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FF2D48" w:rsidRPr="00B5223A" w:rsidRDefault="00FF2D48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3A3EE7" w:rsidRPr="00B5223A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1,</w:t>
            </w:r>
            <w:r w:rsidR="00417FEE" w:rsidRPr="00B5223A">
              <w:rPr>
                <w:rFonts w:ascii="Arial" w:eastAsia="Calibri" w:hAnsi="Arial"/>
                <w:b/>
                <w:sz w:val="24"/>
                <w:szCs w:val="22"/>
              </w:rPr>
              <w:t>3</w:t>
            </w: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6</w:t>
            </w:r>
          </w:p>
          <w:p w:rsidR="00417FEE" w:rsidRPr="00B5223A" w:rsidRDefault="00284CD1" w:rsidP="00284CD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B5223A">
              <w:rPr>
                <w:rFonts w:ascii="Arial" w:eastAsia="Calibri" w:hAnsi="Arial"/>
                <w:b/>
                <w:sz w:val="24"/>
                <w:szCs w:val="22"/>
              </w:rPr>
              <w:t>0,55</w:t>
            </w:r>
          </w:p>
        </w:tc>
      </w:tr>
      <w:tr w:rsidR="003A3EE7" w:rsidRPr="00241A21" w:rsidTr="0048127C">
        <w:tc>
          <w:tcPr>
            <w:tcW w:w="5954" w:type="dxa"/>
          </w:tcPr>
          <w:p w:rsidR="003A3EE7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6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Теплоноситель</w:t>
            </w:r>
          </w:p>
        </w:tc>
        <w:tc>
          <w:tcPr>
            <w:tcW w:w="4394" w:type="dxa"/>
          </w:tcPr>
          <w:p w:rsidR="00417FEE" w:rsidRPr="00C07D42" w:rsidRDefault="003E01F1" w:rsidP="00226322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      </w:t>
            </w:r>
            <w:r w:rsidR="00417FEE" w:rsidRPr="00C07D42">
              <w:rPr>
                <w:rFonts w:ascii="Arial" w:eastAsia="Calibri" w:hAnsi="Arial"/>
                <w:b/>
                <w:sz w:val="24"/>
                <w:szCs w:val="22"/>
              </w:rPr>
              <w:t>Вода</w:t>
            </w:r>
            <w:r w:rsidR="0022632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 </w:t>
            </w:r>
            <w:r w:rsidR="00417FEE" w:rsidRPr="00C07D42">
              <w:rPr>
                <w:rFonts w:ascii="Arial" w:eastAsia="Calibri" w:hAnsi="Arial"/>
                <w:b/>
                <w:sz w:val="24"/>
                <w:szCs w:val="22"/>
              </w:rPr>
              <w:t>по ГОСТ Р 51232</w:t>
            </w:r>
            <w:r w:rsidR="00C908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-98 </w:t>
            </w:r>
          </w:p>
        </w:tc>
      </w:tr>
      <w:tr w:rsidR="003A3EE7" w:rsidRPr="00241A21" w:rsidTr="0048127C">
        <w:tc>
          <w:tcPr>
            <w:tcW w:w="5954" w:type="dxa"/>
          </w:tcPr>
          <w:p w:rsidR="003A3EE7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7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Параметры теплоносителя, не более:</w:t>
            </w:r>
          </w:p>
          <w:p w:rsidR="00226322" w:rsidRPr="00C07D4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- давление воды в системе отопления,</w:t>
            </w:r>
          </w:p>
          <w:p w:rsidR="00226322" w:rsidRPr="00C07D4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  кПа, не более</w:t>
            </w:r>
          </w:p>
          <w:p w:rsidR="00CE3F1E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- максимальная температура,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sym w:font="Symbol" w:char="F0B0"/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>С</w:t>
            </w:r>
          </w:p>
          <w:p w:rsidR="00CE3F1E" w:rsidRPr="00C07D42" w:rsidRDefault="00CE3F1E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 Погрешность настройки, </w:t>
            </w: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sym w:font="Symbol" w:char="F0B0"/>
            </w: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С</w:t>
            </w:r>
          </w:p>
          <w:p w:rsidR="00CE3F1E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>- карбонатная жесткость, мг-экв/кг, не более</w:t>
            </w:r>
          </w:p>
          <w:p w:rsidR="00CE3F1E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  <w:r w:rsidR="00CE3F1E" w:rsidRPr="00C07D42">
              <w:rPr>
                <w:rFonts w:ascii="Arial" w:eastAsia="Calibri" w:hAnsi="Arial"/>
                <w:b/>
                <w:sz w:val="24"/>
                <w:szCs w:val="22"/>
              </w:rPr>
              <w:t>- содержание взвешенных веществ</w:t>
            </w:r>
          </w:p>
        </w:tc>
        <w:tc>
          <w:tcPr>
            <w:tcW w:w="4394" w:type="dxa"/>
          </w:tcPr>
          <w:p w:rsidR="003A3EE7" w:rsidRPr="00C07D42" w:rsidRDefault="003A3EE7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26322" w:rsidRPr="00C07D42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26322" w:rsidRPr="00C07D42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100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95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- 5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0,7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отсутствует</w:t>
            </w:r>
          </w:p>
        </w:tc>
      </w:tr>
      <w:tr w:rsidR="003A3EE7" w:rsidRPr="00241A21" w:rsidTr="0048127C">
        <w:tc>
          <w:tcPr>
            <w:tcW w:w="5954" w:type="dxa"/>
          </w:tcPr>
          <w:p w:rsidR="003A3EE7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8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Номинальная тепловая мощность, кВт</w:t>
            </w:r>
          </w:p>
          <w:p w:rsidR="008B5395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Допустимое отклонение номинальной тепловой мощности, %</w:t>
            </w:r>
          </w:p>
        </w:tc>
        <w:tc>
          <w:tcPr>
            <w:tcW w:w="4394" w:type="dxa"/>
          </w:tcPr>
          <w:p w:rsidR="008B5395" w:rsidRPr="00C07D42" w:rsidRDefault="00284CD1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</w:t>
            </w:r>
            <w:r w:rsidR="007D58AE" w:rsidRPr="00C07D42">
              <w:rPr>
                <w:rFonts w:ascii="Arial" w:eastAsia="Calibri" w:hAnsi="Arial"/>
                <w:b/>
                <w:sz w:val="24"/>
                <w:szCs w:val="22"/>
              </w:rPr>
              <w:t>3</w:t>
            </w: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,9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</w:p>
          <w:p w:rsidR="008B5395" w:rsidRPr="00C07D42" w:rsidRDefault="008B5395" w:rsidP="00241A21">
            <w:pPr>
              <w:ind w:right="-144"/>
              <w:jc w:val="center"/>
              <w:rPr>
                <w:rFonts w:ascii="Arial" w:eastAsia="Calibri" w:hAnsi="Arial" w:cs="Arial"/>
                <w:b/>
                <w:sz w:val="24"/>
                <w:szCs w:val="22"/>
              </w:rPr>
            </w:pPr>
          </w:p>
          <w:p w:rsidR="007F2DB2" w:rsidRPr="00C07D42" w:rsidRDefault="007F2DB2" w:rsidP="008B5395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 w:cs="Arial"/>
                <w:b/>
                <w:sz w:val="24"/>
                <w:szCs w:val="22"/>
              </w:rPr>
              <w:t>±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5</w:t>
            </w:r>
          </w:p>
        </w:tc>
      </w:tr>
      <w:tr w:rsidR="003A3EE7" w:rsidRPr="00241A21" w:rsidTr="0048127C">
        <w:tc>
          <w:tcPr>
            <w:tcW w:w="5954" w:type="dxa"/>
          </w:tcPr>
          <w:p w:rsidR="003A3EE7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9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Номинальная тепловая производительность, кВт</w:t>
            </w:r>
          </w:p>
          <w:p w:rsidR="008B5395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Допустимое отклонение номинальной тепловой производительности, %</w:t>
            </w:r>
          </w:p>
        </w:tc>
        <w:tc>
          <w:tcPr>
            <w:tcW w:w="4394" w:type="dxa"/>
          </w:tcPr>
          <w:p w:rsidR="008B5395" w:rsidRPr="00C07D42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8B5395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12,5</w:t>
            </w:r>
          </w:p>
          <w:p w:rsidR="008B5395" w:rsidRPr="00C07D42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</w:p>
          <w:p w:rsidR="007F2DB2" w:rsidRPr="00C07D42" w:rsidRDefault="007F2DB2" w:rsidP="008B5395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 w:cs="Arial"/>
                <w:b/>
                <w:sz w:val="24"/>
                <w:szCs w:val="22"/>
              </w:rPr>
              <w:t>±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10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10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Размер штуцера для подвода газа:</w:t>
            </w:r>
          </w:p>
          <w:p w:rsidR="007F2DB2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>- условный проход Ду, мм</w:t>
            </w:r>
          </w:p>
          <w:p w:rsidR="007F2DB2" w:rsidRPr="00C07D42" w:rsidRDefault="008B5395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>- резьба по ГОСТ 6357-81, дюйм</w:t>
            </w:r>
          </w:p>
        </w:tc>
        <w:tc>
          <w:tcPr>
            <w:tcW w:w="4394" w:type="dxa"/>
          </w:tcPr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15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  <w:lang w:val="en-US"/>
              </w:rPr>
              <w:t>G ½ - B</w:t>
            </w: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11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Время отключения подачи газа на запальную и основную горелки при прекращении подачи газа     или отсутствии пламени на запальной горелке, сек, не более</w:t>
            </w:r>
          </w:p>
        </w:tc>
        <w:tc>
          <w:tcPr>
            <w:tcW w:w="4394" w:type="dxa"/>
          </w:tcPr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226322" w:rsidRPr="00C07D42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60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12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Разрежение в дым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>оходе за котлом, Па,                    не более</w:t>
            </w:r>
          </w:p>
        </w:tc>
        <w:tc>
          <w:tcPr>
            <w:tcW w:w="4394" w:type="dxa"/>
          </w:tcPr>
          <w:p w:rsidR="00226322" w:rsidRPr="00C07D42" w:rsidRDefault="0022632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7F2DB2" w:rsidRPr="00C07D42" w:rsidRDefault="008B539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25</w:t>
            </w:r>
          </w:p>
        </w:tc>
      </w:tr>
    </w:tbl>
    <w:p w:rsidR="00F8131B" w:rsidRDefault="00F8131B" w:rsidP="00284CD1">
      <w:pPr>
        <w:jc w:val="right"/>
      </w:pPr>
    </w:p>
    <w:p w:rsidR="00226322" w:rsidRDefault="00226322" w:rsidP="00284CD1"/>
    <w:p w:rsidR="00284CD1" w:rsidRPr="00C07D42" w:rsidRDefault="00284CD1" w:rsidP="00284CD1">
      <w:pPr>
        <w:rPr>
          <w:rFonts w:ascii="Arial" w:hAnsi="Arial" w:cs="Arial"/>
        </w:rPr>
      </w:pPr>
      <w:r w:rsidRPr="00C07D42">
        <w:rPr>
          <w:rFonts w:ascii="Arial" w:hAnsi="Arial" w:cs="Arial"/>
        </w:rPr>
        <w:lastRenderedPageBreak/>
        <w:t>Продолжение таблицы 1</w:t>
      </w:r>
    </w:p>
    <w:p w:rsidR="00284CD1" w:rsidRPr="00C07D42" w:rsidRDefault="00284CD1">
      <w:pPr>
        <w:rPr>
          <w:rFonts w:ascii="Arial" w:hAnsi="Arial" w:cs="Arial"/>
        </w:rPr>
      </w:pPr>
    </w:p>
    <w:tbl>
      <w:tblPr>
        <w:tblW w:w="10348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ook w:val="04A0"/>
      </w:tblPr>
      <w:tblGrid>
        <w:gridCol w:w="5954"/>
        <w:gridCol w:w="4394"/>
      </w:tblGrid>
      <w:tr w:rsidR="007F2DB2" w:rsidRPr="00241A21" w:rsidTr="0048127C">
        <w:tc>
          <w:tcPr>
            <w:tcW w:w="5954" w:type="dxa"/>
          </w:tcPr>
          <w:p w:rsidR="007F2DB2" w:rsidRPr="00C07D42" w:rsidRDefault="00244F53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13 </w:t>
            </w:r>
            <w:r w:rsidR="007F2DB2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Оптимальный диапазон разрежения, Па</w:t>
            </w:r>
          </w:p>
        </w:tc>
        <w:tc>
          <w:tcPr>
            <w:tcW w:w="4394" w:type="dxa"/>
          </w:tcPr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от 3 до 10</w:t>
            </w:r>
          </w:p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14</w:t>
            </w:r>
            <w:r w:rsidR="00244F53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D31C06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Условный проход водяных присоединительных патрубков Ду, мм</w:t>
            </w:r>
          </w:p>
          <w:p w:rsidR="00D31C06" w:rsidRPr="00C07D42" w:rsidRDefault="00D31C06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- резьба по ГОСТ 6357 – 81, дюйм </w:t>
            </w:r>
          </w:p>
        </w:tc>
        <w:tc>
          <w:tcPr>
            <w:tcW w:w="4394" w:type="dxa"/>
          </w:tcPr>
          <w:p w:rsidR="007F2DB2" w:rsidRPr="00C07D42" w:rsidRDefault="00D31C06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40</w:t>
            </w:r>
          </w:p>
          <w:p w:rsidR="00D31C06" w:rsidRPr="00C07D42" w:rsidRDefault="00D31C06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D31C06" w:rsidRPr="00C07D42" w:rsidRDefault="00D31C06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  <w:lang w:val="en-US"/>
              </w:rPr>
              <w:t xml:space="preserve">G 1 ½ - B 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15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D31C06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Ёмкость бака теплообменника, литр </w:t>
            </w:r>
          </w:p>
        </w:tc>
        <w:tc>
          <w:tcPr>
            <w:tcW w:w="4394" w:type="dxa"/>
          </w:tcPr>
          <w:p w:rsidR="008B5395" w:rsidRPr="00C07D42" w:rsidRDefault="00C26CC2" w:rsidP="00C07D42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 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26322" w:rsidP="000B3A85">
            <w:pPr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16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Максимальная температура отходящих в дымоход продуктов сгорания,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sym w:font="Symbol" w:char="F0B0"/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>С (при давлении газа  180 мм.вод.ст.)</w:t>
            </w:r>
          </w:p>
        </w:tc>
        <w:tc>
          <w:tcPr>
            <w:tcW w:w="4394" w:type="dxa"/>
          </w:tcPr>
          <w:p w:rsidR="007F2DB2" w:rsidRPr="00C07D42" w:rsidRDefault="007F2DB2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  <w:p w:rsidR="000B3A85" w:rsidRPr="00C07D42" w:rsidRDefault="00284CD1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180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26322" w:rsidP="004A7F54">
            <w:pPr>
              <w:ind w:left="459" w:hanging="459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17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Гидравлическое сопротивление котла, </w:t>
            </w:r>
            <w:r w:rsidR="004A7F54">
              <w:rPr>
                <w:rFonts w:ascii="Arial" w:eastAsia="Calibri" w:hAnsi="Arial"/>
                <w:b/>
                <w:sz w:val="24"/>
                <w:szCs w:val="22"/>
              </w:rPr>
              <w:t xml:space="preserve">   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>кгс/см</w:t>
            </w:r>
            <w:r w:rsidR="000B3A85" w:rsidRPr="00C07D42">
              <w:rPr>
                <w:rFonts w:ascii="Arial" w:eastAsia="Calibri" w:hAnsi="Arial"/>
                <w:b/>
                <w:position w:val="-4"/>
                <w:sz w:val="24"/>
                <w:szCs w:val="22"/>
              </w:rPr>
              <w:object w:dxaOrig="160" w:dyaOrig="300">
                <v:shape id="_x0000_i1027" type="#_x0000_t75" style="width:8.15pt;height:15.05pt" o:ole="">
                  <v:imagedata r:id="rId15" o:title=""/>
                </v:shape>
                <o:OLEObject Type="Embed" ProgID="Equation.3" ShapeID="_x0000_i1027" DrawAspect="Content" ObjectID="_1714220840" r:id="rId16"/>
              </w:objec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, не более </w:t>
            </w:r>
          </w:p>
        </w:tc>
        <w:tc>
          <w:tcPr>
            <w:tcW w:w="4394" w:type="dxa"/>
          </w:tcPr>
          <w:p w:rsidR="007F2DB2" w:rsidRPr="00C07D42" w:rsidRDefault="000B3A85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0,09</w:t>
            </w:r>
          </w:p>
        </w:tc>
      </w:tr>
      <w:tr w:rsidR="007F2DB2" w:rsidRPr="00241A21" w:rsidTr="0048127C">
        <w:tc>
          <w:tcPr>
            <w:tcW w:w="5954" w:type="dxa"/>
          </w:tcPr>
          <w:p w:rsidR="007F2DB2" w:rsidRPr="00C07D4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18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FF2D48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Ориентировочная максимальная отапливаемая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площадь</w:t>
            </w:r>
            <w:r w:rsidR="00FF2D48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(в зависимости от теплопотерь помещения и климатических условий местности)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>, кв.м., не более</w:t>
            </w:r>
          </w:p>
        </w:tc>
        <w:tc>
          <w:tcPr>
            <w:tcW w:w="4394" w:type="dxa"/>
            <w:vAlign w:val="center"/>
          </w:tcPr>
          <w:p w:rsidR="007F2DB2" w:rsidRPr="00C07D42" w:rsidRDefault="00FF2D48" w:rsidP="00FF2D48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100</w:t>
            </w:r>
            <w:r w:rsidRPr="00C07D42">
              <w:rPr>
                <w:rFonts w:ascii="Arial" w:eastAsia="Calibri" w:hAnsi="Arial" w:cs="Arial"/>
                <w:b/>
                <w:sz w:val="24"/>
                <w:szCs w:val="22"/>
              </w:rPr>
              <w:t>÷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>125</w:t>
            </w:r>
          </w:p>
          <w:p w:rsidR="000B3A85" w:rsidRPr="00C07D42" w:rsidRDefault="000B3A85" w:rsidP="00FF2D48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</w:p>
        </w:tc>
      </w:tr>
      <w:tr w:rsidR="007F2DB2" w:rsidRPr="00241A21" w:rsidTr="0048127C">
        <w:tc>
          <w:tcPr>
            <w:tcW w:w="5954" w:type="dxa"/>
          </w:tcPr>
          <w:p w:rsidR="007F2DB2" w:rsidRDefault="00226322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 w:rsidRPr="00C07D42">
              <w:rPr>
                <w:rFonts w:ascii="Arial" w:eastAsia="Calibri" w:hAnsi="Arial"/>
                <w:b/>
                <w:sz w:val="24"/>
                <w:szCs w:val="22"/>
              </w:rPr>
              <w:t>19</w:t>
            </w:r>
            <w:r w:rsidR="008B539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</w:t>
            </w:r>
            <w:r w:rsidR="000B3A85" w:rsidRPr="00C07D42">
              <w:rPr>
                <w:rFonts w:ascii="Arial" w:eastAsia="Calibri" w:hAnsi="Arial"/>
                <w:b/>
                <w:sz w:val="24"/>
                <w:szCs w:val="22"/>
              </w:rPr>
              <w:t xml:space="preserve"> Масса котла, кг, не более</w:t>
            </w:r>
          </w:p>
          <w:p w:rsidR="00F513B8" w:rsidRPr="00C07D42" w:rsidRDefault="00F513B8" w:rsidP="00241A21">
            <w:pPr>
              <w:ind w:right="-144"/>
              <w:rPr>
                <w:rFonts w:ascii="Arial" w:eastAsia="Calibri" w:hAnsi="Arial"/>
                <w:b/>
                <w:sz w:val="24"/>
                <w:szCs w:val="22"/>
              </w:rPr>
            </w:pPr>
            <w:r>
              <w:rPr>
                <w:rFonts w:ascii="Arial" w:eastAsia="Calibri" w:hAnsi="Arial"/>
                <w:b/>
                <w:sz w:val="24"/>
                <w:szCs w:val="22"/>
              </w:rPr>
              <w:t xml:space="preserve">-дымовоздушного блока, кг </w:t>
            </w:r>
          </w:p>
        </w:tc>
        <w:tc>
          <w:tcPr>
            <w:tcW w:w="4394" w:type="dxa"/>
          </w:tcPr>
          <w:p w:rsidR="007F2DB2" w:rsidRDefault="00F513B8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>
              <w:rPr>
                <w:rFonts w:ascii="Arial" w:eastAsia="Calibri" w:hAnsi="Arial"/>
                <w:b/>
                <w:sz w:val="24"/>
                <w:szCs w:val="22"/>
              </w:rPr>
              <w:t>50</w:t>
            </w:r>
          </w:p>
          <w:p w:rsidR="000B3A85" w:rsidRPr="00C07D42" w:rsidRDefault="00F513B8" w:rsidP="00241A21">
            <w:pPr>
              <w:ind w:right="-144"/>
              <w:jc w:val="center"/>
              <w:rPr>
                <w:rFonts w:ascii="Arial" w:eastAsia="Calibri" w:hAnsi="Arial"/>
                <w:b/>
                <w:sz w:val="24"/>
                <w:szCs w:val="22"/>
              </w:rPr>
            </w:pPr>
            <w:r>
              <w:rPr>
                <w:rFonts w:ascii="Arial" w:eastAsia="Calibri" w:hAnsi="Arial"/>
                <w:b/>
                <w:sz w:val="24"/>
                <w:szCs w:val="22"/>
              </w:rPr>
              <w:t>6,5</w:t>
            </w:r>
          </w:p>
        </w:tc>
      </w:tr>
    </w:tbl>
    <w:p w:rsidR="000B3A85" w:rsidRDefault="000B3A85" w:rsidP="00F8640A">
      <w:pPr>
        <w:tabs>
          <w:tab w:val="num" w:pos="284"/>
        </w:tabs>
        <w:ind w:left="-567" w:right="-2"/>
        <w:rPr>
          <w:rFonts w:ascii="Arial" w:hAnsi="Arial"/>
          <w:b/>
          <w:sz w:val="24"/>
        </w:rPr>
      </w:pPr>
    </w:p>
    <w:p w:rsidR="00A4241F" w:rsidRPr="00C07D42" w:rsidRDefault="00A4241F" w:rsidP="000B3A85">
      <w:pPr>
        <w:pStyle w:val="3"/>
        <w:tabs>
          <w:tab w:val="num" w:pos="284"/>
        </w:tabs>
        <w:ind w:left="-284" w:right="-285"/>
        <w:rPr>
          <w:rFonts w:ascii="Arial" w:hAnsi="Arial"/>
        </w:rPr>
      </w:pPr>
      <w:r w:rsidRPr="00C07D42">
        <w:rPr>
          <w:rFonts w:ascii="Arial" w:hAnsi="Arial"/>
        </w:rPr>
        <w:t xml:space="preserve">*1 ПРИМЕЧАНИЕ. Котел  защищен от аварийной подачи входного давления газа до </w:t>
      </w:r>
      <w:smartTag w:uri="urn:schemas-microsoft-com:office:smarttags" w:element="metricconverter">
        <w:smartTagPr>
          <w:attr w:name="ProductID" w:val="500 мм"/>
        </w:smartTagPr>
        <w:r w:rsidRPr="00C07D42">
          <w:rPr>
            <w:rFonts w:ascii="Arial" w:hAnsi="Arial"/>
          </w:rPr>
          <w:t>500 мм</w:t>
        </w:r>
      </w:smartTag>
      <w:r w:rsidRPr="00C07D42">
        <w:rPr>
          <w:rFonts w:ascii="Arial" w:hAnsi="Arial"/>
        </w:rPr>
        <w:t>. вод. ст. конструкцией газового клапана.</w:t>
      </w:r>
    </w:p>
    <w:p w:rsidR="00A4241F" w:rsidRPr="00C07D42" w:rsidRDefault="00A4241F" w:rsidP="000B3A85">
      <w:pPr>
        <w:ind w:left="-284" w:right="-285"/>
        <w:rPr>
          <w:rFonts w:ascii="Arial" w:hAnsi="Arial"/>
          <w:b/>
          <w:sz w:val="24"/>
        </w:rPr>
      </w:pPr>
    </w:p>
    <w:p w:rsidR="008B5395" w:rsidRPr="00C07D42" w:rsidRDefault="008B5395" w:rsidP="008B5395">
      <w:pPr>
        <w:ind w:left="-567" w:right="-2"/>
        <w:jc w:val="center"/>
        <w:rPr>
          <w:rFonts w:ascii="Arial" w:hAnsi="Arial"/>
          <w:b/>
          <w:sz w:val="24"/>
        </w:rPr>
      </w:pPr>
      <w:r w:rsidRPr="00C07D42">
        <w:rPr>
          <w:rFonts w:ascii="Arial" w:hAnsi="Arial"/>
          <w:b/>
          <w:sz w:val="24"/>
        </w:rPr>
        <w:t>4  КОМПЛЕКТНОСТЬ</w:t>
      </w:r>
    </w:p>
    <w:p w:rsidR="008B5395" w:rsidRPr="00C07D42" w:rsidRDefault="008B5395" w:rsidP="008B5395">
      <w:pPr>
        <w:ind w:left="-567" w:right="-2"/>
        <w:rPr>
          <w:rFonts w:ascii="Arial" w:hAnsi="Arial"/>
          <w:b/>
          <w:sz w:val="24"/>
        </w:rPr>
      </w:pPr>
    </w:p>
    <w:tbl>
      <w:tblPr>
        <w:tblW w:w="99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/>
      </w:tblPr>
      <w:tblGrid>
        <w:gridCol w:w="3970"/>
        <w:gridCol w:w="2693"/>
        <w:gridCol w:w="1130"/>
        <w:gridCol w:w="2131"/>
      </w:tblGrid>
      <w:tr w:rsidR="008B5395" w:rsidRPr="00C07D42" w:rsidTr="000F7915">
        <w:tc>
          <w:tcPr>
            <w:tcW w:w="3970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Наименование</w:t>
            </w:r>
          </w:p>
        </w:tc>
        <w:tc>
          <w:tcPr>
            <w:tcW w:w="2693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Шифр</w:t>
            </w:r>
          </w:p>
        </w:tc>
        <w:tc>
          <w:tcPr>
            <w:tcW w:w="1130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Кол – во</w:t>
            </w:r>
          </w:p>
        </w:tc>
        <w:tc>
          <w:tcPr>
            <w:tcW w:w="2131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Примечание</w:t>
            </w:r>
          </w:p>
        </w:tc>
      </w:tr>
      <w:tr w:rsidR="008B5395" w:rsidRPr="00C07D42" w:rsidTr="000F7915">
        <w:tc>
          <w:tcPr>
            <w:tcW w:w="3970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 xml:space="preserve">1  Котел </w:t>
            </w:r>
          </w:p>
        </w:tc>
        <w:tc>
          <w:tcPr>
            <w:tcW w:w="2693" w:type="dxa"/>
          </w:tcPr>
          <w:p w:rsidR="008B5395" w:rsidRPr="00C07D42" w:rsidRDefault="00E939D2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ИШМА – 12,5 П</w:t>
            </w:r>
            <w:r w:rsidR="008B5395" w:rsidRPr="00C07D42">
              <w:rPr>
                <w:rFonts w:ascii="Arial" w:hAnsi="Arial"/>
                <w:b/>
                <w:sz w:val="22"/>
              </w:rPr>
              <w:t xml:space="preserve">  С1</w:t>
            </w:r>
          </w:p>
        </w:tc>
        <w:tc>
          <w:tcPr>
            <w:tcW w:w="1130" w:type="dxa"/>
          </w:tcPr>
          <w:p w:rsidR="008B5395" w:rsidRPr="00C07D42" w:rsidRDefault="008B5395" w:rsidP="000D7403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RPr="00C07D42" w:rsidTr="000F7915">
        <w:tc>
          <w:tcPr>
            <w:tcW w:w="3970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2  Паспорт и руководство по эксплуатации</w:t>
            </w:r>
          </w:p>
        </w:tc>
        <w:tc>
          <w:tcPr>
            <w:tcW w:w="2693" w:type="dxa"/>
          </w:tcPr>
          <w:p w:rsidR="008B5395" w:rsidRPr="00C07D42" w:rsidRDefault="00E939D2" w:rsidP="000F7915">
            <w:pPr>
              <w:pStyle w:val="9"/>
              <w:ind w:right="-2"/>
              <w:jc w:val="center"/>
              <w:rPr>
                <w:rFonts w:ascii="Arial" w:hAnsi="Arial"/>
                <w:sz w:val="22"/>
              </w:rPr>
            </w:pPr>
            <w:r w:rsidRPr="00C07D42">
              <w:rPr>
                <w:rFonts w:ascii="Arial" w:hAnsi="Arial"/>
                <w:sz w:val="22"/>
              </w:rPr>
              <w:t>ИС – 187</w:t>
            </w:r>
            <w:r w:rsidR="008B5395" w:rsidRPr="00C07D42">
              <w:rPr>
                <w:rFonts w:ascii="Arial" w:hAnsi="Arial"/>
                <w:sz w:val="22"/>
              </w:rPr>
              <w:t>. 00. 00</w:t>
            </w:r>
            <w:r w:rsidRPr="00C07D42">
              <w:rPr>
                <w:rFonts w:ascii="Arial" w:hAnsi="Arial"/>
                <w:sz w:val="22"/>
              </w:rPr>
              <w:t>-1</w:t>
            </w:r>
            <w:r w:rsidR="008B5395" w:rsidRPr="00C07D42">
              <w:rPr>
                <w:rFonts w:ascii="Arial" w:hAnsi="Arial"/>
                <w:sz w:val="22"/>
              </w:rPr>
              <w:t xml:space="preserve"> РЭ</w:t>
            </w:r>
          </w:p>
        </w:tc>
        <w:tc>
          <w:tcPr>
            <w:tcW w:w="1130" w:type="dxa"/>
          </w:tcPr>
          <w:p w:rsidR="008B5395" w:rsidRPr="00C07D42" w:rsidRDefault="008B5395" w:rsidP="000D7403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RPr="00C07D42" w:rsidTr="000F7915">
        <w:tc>
          <w:tcPr>
            <w:tcW w:w="3970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3 Паспорт и РЭ на автоматику безопасности</w:t>
            </w:r>
          </w:p>
        </w:tc>
        <w:tc>
          <w:tcPr>
            <w:tcW w:w="2693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0" w:type="dxa"/>
          </w:tcPr>
          <w:p w:rsidR="000A770B" w:rsidRDefault="000A770B" w:rsidP="000D7403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8B5395" w:rsidRPr="00C07D42" w:rsidRDefault="008B5395" w:rsidP="000D7403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</w:rPr>
            </w:pPr>
            <w:r w:rsidRPr="00C07D42">
              <w:rPr>
                <w:rFonts w:ascii="Arial" w:hAnsi="Arial"/>
                <w:b/>
              </w:rPr>
              <w:t>Для специализи-рованных органи-заций по обслужи-ванию и ремонту</w:t>
            </w:r>
          </w:p>
        </w:tc>
      </w:tr>
      <w:tr w:rsidR="008B5395" w:rsidRPr="00C07D42" w:rsidTr="000F7915">
        <w:tc>
          <w:tcPr>
            <w:tcW w:w="3970" w:type="dxa"/>
            <w:tcBorders>
              <w:bottom w:val="single" w:sz="12" w:space="0" w:color="auto"/>
            </w:tcBorders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4  Упаковка</w:t>
            </w:r>
            <w:r w:rsidR="000A770B">
              <w:rPr>
                <w:rFonts w:ascii="Arial" w:hAnsi="Arial"/>
                <w:b/>
                <w:sz w:val="22"/>
              </w:rPr>
              <w:t xml:space="preserve"> котла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8B5395" w:rsidRPr="00C07D42" w:rsidRDefault="008B5395" w:rsidP="000D7403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Tr="000F7915"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B5395" w:rsidRPr="00C07D42" w:rsidRDefault="004C3DC8" w:rsidP="000F7915">
            <w:pPr>
              <w:ind w:right="-2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C07D42">
              <w:rPr>
                <w:rFonts w:ascii="Arial" w:hAnsi="Arial"/>
                <w:b/>
                <w:sz w:val="24"/>
                <w:szCs w:val="24"/>
              </w:rPr>
              <w:t>Комплект деталей дымовоздушного блока</w:t>
            </w:r>
            <w:r w:rsidR="008B5395" w:rsidRPr="00C07D42">
              <w:rPr>
                <w:rFonts w:ascii="Arial" w:hAnsi="Arial"/>
                <w:b/>
                <w:sz w:val="24"/>
                <w:szCs w:val="24"/>
              </w:rPr>
              <w:t>:</w:t>
            </w:r>
          </w:p>
          <w:p w:rsidR="00C07D42" w:rsidRPr="00C07D42" w:rsidRDefault="00C07D42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8B5395" w:rsidTr="000F7915">
        <w:tc>
          <w:tcPr>
            <w:tcW w:w="3970" w:type="dxa"/>
            <w:tcBorders>
              <w:top w:val="single" w:sz="12" w:space="0" w:color="auto"/>
            </w:tcBorders>
          </w:tcPr>
          <w:p w:rsidR="008B5395" w:rsidRPr="00C07D42" w:rsidRDefault="00C07D42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5  Колпак дымовоздушного блока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B5395" w:rsidRPr="00C07D42" w:rsidRDefault="00C07D42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187-1. 02.100</w:t>
            </w: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Tr="000F7915">
        <w:tc>
          <w:tcPr>
            <w:tcW w:w="3970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 xml:space="preserve">6  </w:t>
            </w:r>
            <w:r w:rsidR="00C07D42" w:rsidRPr="00C07D42">
              <w:rPr>
                <w:rFonts w:ascii="Arial" w:hAnsi="Arial"/>
                <w:b/>
                <w:sz w:val="22"/>
              </w:rPr>
              <w:t>Труба воздушно-дымовая</w:t>
            </w:r>
          </w:p>
        </w:tc>
        <w:tc>
          <w:tcPr>
            <w:tcW w:w="2693" w:type="dxa"/>
          </w:tcPr>
          <w:p w:rsidR="008B5395" w:rsidRPr="00C07D42" w:rsidRDefault="00C07D42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187-1</w:t>
            </w:r>
            <w:r w:rsidR="008B5395" w:rsidRPr="00C07D42">
              <w:rPr>
                <w:rFonts w:ascii="Arial" w:hAnsi="Arial"/>
                <w:b/>
                <w:sz w:val="22"/>
              </w:rPr>
              <w:t>. 02. 200</w:t>
            </w:r>
          </w:p>
        </w:tc>
        <w:tc>
          <w:tcPr>
            <w:tcW w:w="1130" w:type="dxa"/>
          </w:tcPr>
          <w:p w:rsidR="008B5395" w:rsidRPr="00C07D42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C07D42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</w:tcPr>
          <w:p w:rsidR="008B5395" w:rsidRPr="00C07D42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Tr="000F7915">
        <w:tc>
          <w:tcPr>
            <w:tcW w:w="3970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693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1130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131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  <w:tr w:rsidR="008B5395" w:rsidTr="000F7915">
        <w:tc>
          <w:tcPr>
            <w:tcW w:w="3970" w:type="dxa"/>
          </w:tcPr>
          <w:p w:rsidR="008B5395" w:rsidRPr="000A770B" w:rsidRDefault="000A770B" w:rsidP="000F7915">
            <w:pPr>
              <w:ind w:right="-2"/>
              <w:rPr>
                <w:rFonts w:ascii="Arial" w:hAnsi="Arial"/>
                <w:b/>
                <w:sz w:val="22"/>
              </w:rPr>
            </w:pPr>
            <w:r w:rsidRPr="000A770B">
              <w:rPr>
                <w:rFonts w:ascii="Arial" w:hAnsi="Arial"/>
                <w:b/>
                <w:sz w:val="22"/>
              </w:rPr>
              <w:t>7  Упаковка колпака  дымовоздушного блока</w:t>
            </w:r>
          </w:p>
        </w:tc>
        <w:tc>
          <w:tcPr>
            <w:tcW w:w="2693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1130" w:type="dxa"/>
          </w:tcPr>
          <w:p w:rsidR="008B5395" w:rsidRPr="000A770B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0A770B" w:rsidRPr="000A770B" w:rsidRDefault="000A770B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0A770B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  <w:tr w:rsidR="008B5395" w:rsidTr="000F7915">
        <w:tc>
          <w:tcPr>
            <w:tcW w:w="3970" w:type="dxa"/>
            <w:tcBorders>
              <w:bottom w:val="single" w:sz="12" w:space="0" w:color="auto"/>
            </w:tcBorders>
          </w:tcPr>
          <w:p w:rsidR="008B5395" w:rsidRPr="000A770B" w:rsidRDefault="000A770B" w:rsidP="000A770B">
            <w:pPr>
              <w:ind w:right="-2"/>
              <w:rPr>
                <w:rFonts w:ascii="Arial" w:hAnsi="Arial"/>
                <w:b/>
                <w:sz w:val="22"/>
              </w:rPr>
            </w:pPr>
            <w:r w:rsidRPr="000A770B">
              <w:rPr>
                <w:rFonts w:ascii="Arial" w:hAnsi="Arial"/>
                <w:b/>
                <w:sz w:val="22"/>
              </w:rPr>
              <w:t>8  Упаковка трубы воздушно-дымовой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8B5395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8B5395" w:rsidRPr="000A770B" w:rsidRDefault="008B5395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</w:p>
          <w:p w:rsidR="000A770B" w:rsidRPr="000A770B" w:rsidRDefault="000A770B" w:rsidP="000F7915">
            <w:pPr>
              <w:ind w:right="-2"/>
              <w:jc w:val="center"/>
              <w:rPr>
                <w:rFonts w:ascii="Arial" w:hAnsi="Arial"/>
                <w:b/>
                <w:sz w:val="22"/>
              </w:rPr>
            </w:pPr>
            <w:r w:rsidRPr="000A770B"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8B5395" w:rsidRDefault="008B5395" w:rsidP="000F7915">
            <w:pPr>
              <w:ind w:right="-2"/>
              <w:rPr>
                <w:rFonts w:ascii="Arial" w:hAnsi="Arial"/>
                <w:b/>
                <w:sz w:val="22"/>
              </w:rPr>
            </w:pPr>
          </w:p>
        </w:tc>
      </w:tr>
      <w:tr w:rsidR="008B5395" w:rsidRPr="00E939D2" w:rsidTr="000F7915">
        <w:tc>
          <w:tcPr>
            <w:tcW w:w="992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  <w:tr w:rsidR="008B5395" w:rsidRPr="00E939D2" w:rsidTr="000F7915">
        <w:tc>
          <w:tcPr>
            <w:tcW w:w="3970" w:type="dxa"/>
            <w:tcBorders>
              <w:top w:val="single" w:sz="12" w:space="0" w:color="auto"/>
            </w:tcBorders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131" w:type="dxa"/>
            <w:tcBorders>
              <w:top w:val="single" w:sz="12" w:space="0" w:color="auto"/>
            </w:tcBorders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  <w:tr w:rsidR="008B5395" w:rsidRPr="00E939D2" w:rsidTr="000F7915">
        <w:tc>
          <w:tcPr>
            <w:tcW w:w="3970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693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1130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131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  <w:tr w:rsidR="008B5395" w:rsidRPr="00E939D2" w:rsidTr="000F7915">
        <w:tc>
          <w:tcPr>
            <w:tcW w:w="3970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693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1130" w:type="dxa"/>
          </w:tcPr>
          <w:p w:rsidR="008B5395" w:rsidRPr="00E939D2" w:rsidRDefault="008B5395" w:rsidP="000F7915">
            <w:pPr>
              <w:ind w:right="-2"/>
              <w:jc w:val="center"/>
              <w:rPr>
                <w:rFonts w:ascii="Arial" w:hAnsi="Arial"/>
                <w:b/>
                <w:color w:val="FF0000"/>
                <w:sz w:val="22"/>
              </w:rPr>
            </w:pPr>
          </w:p>
        </w:tc>
        <w:tc>
          <w:tcPr>
            <w:tcW w:w="2131" w:type="dxa"/>
          </w:tcPr>
          <w:p w:rsidR="008B5395" w:rsidRPr="00E939D2" w:rsidRDefault="008B5395" w:rsidP="000F7915">
            <w:pPr>
              <w:ind w:right="-2"/>
              <w:rPr>
                <w:rFonts w:ascii="Arial" w:hAnsi="Arial"/>
                <w:b/>
                <w:color w:val="FF0000"/>
                <w:sz w:val="22"/>
              </w:rPr>
            </w:pPr>
          </w:p>
        </w:tc>
      </w:tr>
    </w:tbl>
    <w:p w:rsidR="008B5395" w:rsidRDefault="008B5395" w:rsidP="008B5395">
      <w:pPr>
        <w:ind w:left="-567" w:right="-2"/>
        <w:rPr>
          <w:rFonts w:ascii="Arial" w:hAnsi="Arial"/>
          <w:b/>
          <w:sz w:val="24"/>
        </w:rPr>
      </w:pPr>
    </w:p>
    <w:p w:rsidR="004C3DC8" w:rsidRPr="00BB6C0B" w:rsidRDefault="004C3DC8" w:rsidP="004C3DC8">
      <w:pPr>
        <w:ind w:left="-284" w:right="-285"/>
        <w:jc w:val="both"/>
        <w:rPr>
          <w:rFonts w:ascii="Arial" w:hAnsi="Arial"/>
          <w:b/>
          <w:sz w:val="22"/>
          <w:szCs w:val="22"/>
        </w:rPr>
      </w:pPr>
      <w:r w:rsidRPr="00BB6C0B">
        <w:rPr>
          <w:rFonts w:ascii="Arial" w:hAnsi="Arial"/>
          <w:b/>
          <w:sz w:val="22"/>
          <w:szCs w:val="22"/>
        </w:rPr>
        <w:t xml:space="preserve">   ПРИМЕЧАНИ</w:t>
      </w:r>
      <w:r w:rsidR="000A770B">
        <w:rPr>
          <w:rFonts w:ascii="Arial" w:hAnsi="Arial"/>
          <w:b/>
          <w:sz w:val="22"/>
          <w:szCs w:val="22"/>
        </w:rPr>
        <w:t xml:space="preserve">Е: Комплектующие поз. 5, </w:t>
      </w:r>
      <w:r w:rsidR="00BB6C0B" w:rsidRPr="00BB6C0B">
        <w:rPr>
          <w:rFonts w:ascii="Arial" w:hAnsi="Arial"/>
          <w:b/>
          <w:sz w:val="22"/>
          <w:szCs w:val="22"/>
        </w:rPr>
        <w:t>6</w:t>
      </w:r>
      <w:r w:rsidRPr="00BB6C0B">
        <w:rPr>
          <w:rFonts w:ascii="Arial" w:hAnsi="Arial"/>
          <w:b/>
          <w:sz w:val="22"/>
          <w:szCs w:val="22"/>
        </w:rPr>
        <w:t xml:space="preserve"> упаковываются в отдельную тару. Оригинальный дымовоздушный блок поз.5</w:t>
      </w:r>
      <w:r w:rsidRPr="00BB6C0B">
        <w:rPr>
          <w:rFonts w:ascii="Arial" w:hAnsi="Arial" w:cs="Arial"/>
          <w:b/>
          <w:sz w:val="22"/>
          <w:szCs w:val="22"/>
        </w:rPr>
        <w:t>÷</w:t>
      </w:r>
      <w:r w:rsidR="00BB6C0B">
        <w:rPr>
          <w:rFonts w:ascii="Arial" w:hAnsi="Arial"/>
          <w:b/>
          <w:sz w:val="22"/>
          <w:szCs w:val="22"/>
        </w:rPr>
        <w:t>6</w:t>
      </w:r>
      <w:r w:rsidRPr="00BB6C0B">
        <w:rPr>
          <w:rFonts w:ascii="Arial" w:hAnsi="Arial"/>
          <w:b/>
          <w:sz w:val="22"/>
          <w:szCs w:val="22"/>
        </w:rPr>
        <w:t xml:space="preserve"> является неотъемлемой частью котла, необходимой для нормальной работы котла. </w:t>
      </w:r>
    </w:p>
    <w:p w:rsidR="008B5395" w:rsidRDefault="004C3DC8" w:rsidP="008B5395">
      <w:pPr>
        <w:ind w:left="-284" w:right="-285"/>
        <w:jc w:val="both"/>
        <w:rPr>
          <w:rFonts w:ascii="Arial" w:hAnsi="Arial"/>
          <w:b/>
          <w:color w:val="FF0000"/>
          <w:sz w:val="22"/>
          <w:szCs w:val="22"/>
        </w:rPr>
      </w:pPr>
      <w:r w:rsidRPr="00E939D2">
        <w:rPr>
          <w:rFonts w:ascii="Arial" w:hAnsi="Arial"/>
          <w:b/>
          <w:color w:val="FF0000"/>
          <w:sz w:val="22"/>
          <w:szCs w:val="22"/>
        </w:rPr>
        <w:t xml:space="preserve">   </w:t>
      </w:r>
    </w:p>
    <w:p w:rsidR="000A770B" w:rsidRPr="00E939D2" w:rsidRDefault="000A770B" w:rsidP="008B5395">
      <w:pPr>
        <w:ind w:left="-284" w:right="-285"/>
        <w:jc w:val="both"/>
        <w:rPr>
          <w:rFonts w:ascii="Arial" w:hAnsi="Arial"/>
          <w:b/>
          <w:color w:val="FF0000"/>
          <w:sz w:val="22"/>
          <w:szCs w:val="22"/>
        </w:rPr>
      </w:pPr>
    </w:p>
    <w:p w:rsidR="00A4241F" w:rsidRPr="00BB6C0B" w:rsidRDefault="00A3170C" w:rsidP="00A3170C">
      <w:pPr>
        <w:ind w:left="-567" w:right="-285"/>
        <w:jc w:val="center"/>
        <w:rPr>
          <w:rFonts w:ascii="Arial" w:hAnsi="Arial"/>
          <w:b/>
          <w:sz w:val="24"/>
        </w:rPr>
      </w:pPr>
      <w:r w:rsidRPr="00BB6C0B">
        <w:rPr>
          <w:rFonts w:ascii="Arial" w:hAnsi="Arial"/>
          <w:b/>
          <w:sz w:val="24"/>
        </w:rPr>
        <w:lastRenderedPageBreak/>
        <w:t xml:space="preserve">4А </w:t>
      </w:r>
      <w:r w:rsidR="00A4241F" w:rsidRPr="00BB6C0B">
        <w:rPr>
          <w:rFonts w:ascii="Arial" w:hAnsi="Arial"/>
          <w:b/>
          <w:sz w:val="24"/>
        </w:rPr>
        <w:t xml:space="preserve"> Перечень  устанавливаемых на котел устройств управления</w:t>
      </w:r>
    </w:p>
    <w:p w:rsidR="00A4241F" w:rsidRPr="00BB6C0B" w:rsidRDefault="00A4241F" w:rsidP="00F8640A">
      <w:pPr>
        <w:ind w:left="-567" w:right="-2"/>
        <w:rPr>
          <w:rFonts w:ascii="Arial" w:hAnsi="Arial"/>
          <w:b/>
          <w:sz w:val="24"/>
        </w:rPr>
      </w:pPr>
      <w:r w:rsidRPr="00BB6C0B">
        <w:rPr>
          <w:rFonts w:ascii="Arial" w:hAnsi="Arial"/>
          <w:b/>
          <w:sz w:val="24"/>
        </w:rPr>
        <w:t xml:space="preserve">                                           и автоматической защиты                    </w:t>
      </w: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0"/>
        <w:gridCol w:w="1843"/>
        <w:gridCol w:w="2977"/>
        <w:gridCol w:w="992"/>
      </w:tblGrid>
      <w:tr w:rsidR="00A4241F" w:rsidRPr="00BB6C0B" w:rsidTr="00A3170C">
        <w:tc>
          <w:tcPr>
            <w:tcW w:w="3970" w:type="dxa"/>
          </w:tcPr>
          <w:p w:rsidR="00A4241F" w:rsidRPr="00BB6C0B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>Наименование</w:t>
            </w:r>
          </w:p>
        </w:tc>
        <w:tc>
          <w:tcPr>
            <w:tcW w:w="1843" w:type="dxa"/>
          </w:tcPr>
          <w:p w:rsidR="00A4241F" w:rsidRPr="00BB6C0B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 xml:space="preserve">Обозначение </w:t>
            </w:r>
          </w:p>
          <w:p w:rsidR="00A4241F" w:rsidRPr="00BB6C0B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977" w:type="dxa"/>
          </w:tcPr>
          <w:p w:rsidR="00A4241F" w:rsidRPr="00BB6C0B" w:rsidRDefault="00A4241F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>Поставщик</w:t>
            </w:r>
          </w:p>
        </w:tc>
        <w:tc>
          <w:tcPr>
            <w:tcW w:w="992" w:type="dxa"/>
          </w:tcPr>
          <w:p w:rsidR="00A4241F" w:rsidRPr="00BB6C0B" w:rsidRDefault="00A4241F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>Кол- во</w:t>
            </w:r>
          </w:p>
        </w:tc>
      </w:tr>
      <w:tr w:rsidR="00A3170C" w:rsidRPr="00BB6C0B" w:rsidTr="00A3170C">
        <w:tc>
          <w:tcPr>
            <w:tcW w:w="3970" w:type="dxa"/>
          </w:tcPr>
          <w:p w:rsidR="00A3170C" w:rsidRPr="00BB6C0B" w:rsidRDefault="00A3170C" w:rsidP="00F8640A">
            <w:pPr>
              <w:ind w:right="-2"/>
              <w:rPr>
                <w:rFonts w:ascii="Arial" w:hAnsi="Arial"/>
                <w:b/>
                <w:sz w:val="24"/>
                <w:lang w:val="en-US"/>
              </w:rPr>
            </w:pPr>
            <w:r w:rsidRPr="00BB6C0B">
              <w:rPr>
                <w:rFonts w:ascii="Arial" w:hAnsi="Arial"/>
                <w:b/>
                <w:sz w:val="24"/>
              </w:rPr>
              <w:t xml:space="preserve">Комбинированный газовый клапан 630 </w:t>
            </w:r>
            <w:r w:rsidRPr="00BB6C0B">
              <w:rPr>
                <w:rFonts w:ascii="Arial" w:hAnsi="Arial"/>
                <w:b/>
                <w:sz w:val="24"/>
                <w:lang w:val="en-US"/>
              </w:rPr>
              <w:t>EUROSIT</w:t>
            </w:r>
          </w:p>
        </w:tc>
        <w:tc>
          <w:tcPr>
            <w:tcW w:w="1843" w:type="dxa"/>
          </w:tcPr>
          <w:p w:rsidR="00A3170C" w:rsidRPr="00BB6C0B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  <w:lang w:val="en-US"/>
              </w:rPr>
              <w:t>0. 630. 06</w:t>
            </w:r>
            <w:r w:rsidRPr="00BB6C0B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A3170C" w:rsidRPr="00BB6C0B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>Фирма «</w:t>
            </w:r>
            <w:r w:rsidRPr="00BB6C0B">
              <w:rPr>
                <w:rFonts w:ascii="Arial" w:hAnsi="Arial"/>
                <w:b/>
                <w:sz w:val="24"/>
                <w:lang w:val="en-US"/>
              </w:rPr>
              <w:t>SIT</w:t>
            </w:r>
            <w:r w:rsidRPr="00BB6C0B">
              <w:rPr>
                <w:rFonts w:ascii="Arial" w:hAnsi="Arial"/>
                <w:b/>
                <w:sz w:val="24"/>
              </w:rPr>
              <w:t>», Италия</w:t>
            </w:r>
          </w:p>
        </w:tc>
        <w:tc>
          <w:tcPr>
            <w:tcW w:w="992" w:type="dxa"/>
          </w:tcPr>
          <w:p w:rsidR="00A3170C" w:rsidRPr="00BB6C0B" w:rsidRDefault="00A3170C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BB6C0B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Термопара 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SIT 200  L = </w:t>
            </w:r>
            <w:r w:rsidR="00C13D5C" w:rsidRPr="00C13D5C">
              <w:rPr>
                <w:rFonts w:ascii="Arial" w:hAnsi="Arial"/>
                <w:b/>
                <w:sz w:val="24"/>
              </w:rPr>
              <w:t>60</w:t>
            </w:r>
            <w:r w:rsidR="001C3B95" w:rsidRPr="00C13D5C">
              <w:rPr>
                <w:rFonts w:ascii="Arial" w:hAnsi="Arial"/>
                <w:b/>
                <w:sz w:val="24"/>
              </w:rPr>
              <w:t>0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 </w:t>
            </w:r>
            <w:r w:rsidRPr="00C13D5C">
              <w:rPr>
                <w:rFonts w:ascii="Arial" w:hAnsi="Arial"/>
                <w:b/>
                <w:sz w:val="24"/>
              </w:rPr>
              <w:t>мм</w:t>
            </w:r>
          </w:p>
        </w:tc>
        <w:tc>
          <w:tcPr>
            <w:tcW w:w="1843" w:type="dxa"/>
          </w:tcPr>
          <w:p w:rsidR="00A3170C" w:rsidRPr="00C13D5C" w:rsidRDefault="001C3B95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0. 200. </w:t>
            </w:r>
            <w:r w:rsidR="00C13D5C" w:rsidRPr="00C13D5C">
              <w:rPr>
                <w:rFonts w:ascii="Arial" w:hAnsi="Arial"/>
                <w:b/>
                <w:sz w:val="24"/>
              </w:rPr>
              <w:t>23</w:t>
            </w:r>
            <w:r w:rsidR="00A3170C" w:rsidRPr="00C13D5C"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Фитинг крепления термопары  к запальной горелке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0. 974. 036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0B3A85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Гайка подсоединения пилотной горелки (в клапан)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0. 958. 031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1C3B95" w:rsidTr="00A3170C">
        <w:tc>
          <w:tcPr>
            <w:tcW w:w="3970" w:type="dxa"/>
          </w:tcPr>
          <w:p w:rsidR="001C3B95" w:rsidRPr="00937C15" w:rsidRDefault="001C3B95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937C15">
              <w:rPr>
                <w:rFonts w:ascii="Arial" w:hAnsi="Arial"/>
                <w:b/>
                <w:sz w:val="24"/>
              </w:rPr>
              <w:t xml:space="preserve">Горелка основная рожковая </w:t>
            </w:r>
          </w:p>
          <w:p w:rsidR="001C3B95" w:rsidRPr="00937C15" w:rsidRDefault="001C3B95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937C15">
              <w:rPr>
                <w:rFonts w:ascii="Arial" w:hAnsi="Arial"/>
                <w:b/>
                <w:sz w:val="24"/>
                <w:lang w:val="en-US"/>
              </w:rPr>
              <w:t>L</w:t>
            </w:r>
            <w:r w:rsidR="00937C15" w:rsidRPr="00937C15">
              <w:rPr>
                <w:rFonts w:ascii="Arial" w:hAnsi="Arial"/>
                <w:b/>
                <w:sz w:val="24"/>
              </w:rPr>
              <w:t xml:space="preserve"> = 272</w:t>
            </w:r>
            <w:r w:rsidRPr="00937C15">
              <w:rPr>
                <w:rFonts w:ascii="Arial" w:hAnsi="Arial"/>
                <w:b/>
                <w:sz w:val="24"/>
              </w:rPr>
              <w:t xml:space="preserve"> мм</w:t>
            </w:r>
          </w:p>
        </w:tc>
        <w:tc>
          <w:tcPr>
            <w:tcW w:w="1843" w:type="dxa"/>
          </w:tcPr>
          <w:p w:rsidR="00937C15" w:rsidRPr="00937C15" w:rsidRDefault="00937C15" w:rsidP="00937C15">
            <w:pPr>
              <w:ind w:right="-2"/>
              <w:rPr>
                <w:rFonts w:ascii="Arial" w:hAnsi="Arial"/>
                <w:b/>
                <w:sz w:val="24"/>
              </w:rPr>
            </w:pPr>
            <w:r w:rsidRPr="00937C15">
              <w:rPr>
                <w:rFonts w:ascii="Arial" w:hAnsi="Arial"/>
                <w:b/>
                <w:sz w:val="24"/>
              </w:rPr>
              <w:t xml:space="preserve"> 506.084 или</w:t>
            </w:r>
          </w:p>
          <w:p w:rsidR="00937C15" w:rsidRPr="00937C15" w:rsidRDefault="00937C15" w:rsidP="00937C15">
            <w:pPr>
              <w:ind w:right="-2"/>
              <w:rPr>
                <w:rFonts w:ascii="Arial" w:hAnsi="Arial"/>
                <w:b/>
                <w:sz w:val="24"/>
              </w:rPr>
            </w:pPr>
            <w:r w:rsidRPr="00937C15">
              <w:rPr>
                <w:rFonts w:ascii="Arial" w:hAnsi="Arial"/>
                <w:b/>
                <w:sz w:val="24"/>
              </w:rPr>
              <w:t xml:space="preserve">САБК 00.01.08.000 </w:t>
            </w:r>
          </w:p>
        </w:tc>
        <w:tc>
          <w:tcPr>
            <w:tcW w:w="2977" w:type="dxa"/>
          </w:tcPr>
          <w:p w:rsidR="001C3B95" w:rsidRDefault="00937C15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WORGAS</w:t>
            </w:r>
          </w:p>
          <w:p w:rsidR="00937C15" w:rsidRDefault="00937C15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937C15" w:rsidRPr="00937C15" w:rsidRDefault="00937C15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г. Ульяновск</w:t>
            </w:r>
          </w:p>
        </w:tc>
        <w:tc>
          <w:tcPr>
            <w:tcW w:w="992" w:type="dxa"/>
          </w:tcPr>
          <w:p w:rsidR="001C3B95" w:rsidRPr="00937C15" w:rsidRDefault="001C3B95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1C3B95" w:rsidRPr="00937C15" w:rsidRDefault="00937C15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937C15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Пилотная горелка 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0. 1</w:t>
            </w:r>
            <w:r w:rsidRPr="00C13D5C">
              <w:rPr>
                <w:rFonts w:ascii="Arial" w:hAnsi="Arial"/>
                <w:b/>
                <w:sz w:val="24"/>
              </w:rPr>
              <w:t>6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0. </w:t>
            </w:r>
            <w:r w:rsidRPr="00C13D5C">
              <w:rPr>
                <w:rFonts w:ascii="Arial" w:hAnsi="Arial"/>
                <w:b/>
                <w:sz w:val="24"/>
              </w:rPr>
              <w:t>1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>0</w:t>
            </w:r>
            <w:r w:rsidRPr="00C13D5C"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Искровой электрод </w:t>
            </w:r>
          </w:p>
        </w:tc>
        <w:tc>
          <w:tcPr>
            <w:tcW w:w="1843" w:type="dxa"/>
          </w:tcPr>
          <w:p w:rsidR="00A3170C" w:rsidRPr="00C13D5C" w:rsidRDefault="001C3B95" w:rsidP="001C3B95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   0.</w:t>
            </w:r>
            <w:r w:rsidR="00A3170C" w:rsidRPr="00C13D5C">
              <w:rPr>
                <w:rFonts w:ascii="Arial" w:hAnsi="Arial"/>
                <w:b/>
                <w:sz w:val="24"/>
              </w:rPr>
              <w:t>915. 025</w:t>
            </w:r>
          </w:p>
          <w:p w:rsidR="001C3B95" w:rsidRPr="00C13D5C" w:rsidRDefault="001C3B95" w:rsidP="001C3B95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или 0.915.047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Гайка электрода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0. 974. 037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Кабель 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HV, L = </w:t>
            </w:r>
            <w:r w:rsidR="001C3B95" w:rsidRPr="00C13D5C">
              <w:rPr>
                <w:rFonts w:ascii="Arial" w:hAnsi="Arial"/>
                <w:b/>
                <w:sz w:val="24"/>
              </w:rPr>
              <w:t xml:space="preserve"> </w:t>
            </w:r>
            <w:r w:rsidRPr="00C13D5C">
              <w:rPr>
                <w:rFonts w:ascii="Arial" w:hAnsi="Arial"/>
                <w:b/>
                <w:sz w:val="24"/>
              </w:rPr>
              <w:t>60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 xml:space="preserve">0 </w:t>
            </w:r>
            <w:r w:rsidRPr="00C13D5C">
              <w:rPr>
                <w:rFonts w:ascii="Arial" w:hAnsi="Arial"/>
                <w:b/>
                <w:sz w:val="24"/>
              </w:rPr>
              <w:t>мм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0. 028. 515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1C3B95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Термоп</w:t>
            </w:r>
            <w:r w:rsidR="00A3170C" w:rsidRPr="00C13D5C">
              <w:rPr>
                <w:rFonts w:ascii="Arial" w:hAnsi="Arial"/>
                <w:b/>
                <w:sz w:val="24"/>
              </w:rPr>
              <w:t xml:space="preserve">рерыватель 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0. 974. 402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-\\-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0A770B" w:rsidRDefault="00A3170C" w:rsidP="00F8640A">
            <w:pPr>
              <w:ind w:right="-2"/>
              <w:rPr>
                <w:rFonts w:ascii="Arial" w:hAnsi="Arial"/>
                <w:b/>
                <w:sz w:val="24"/>
                <w:lang w:val="en-US"/>
              </w:rPr>
            </w:pPr>
            <w:r w:rsidRPr="000A770B">
              <w:rPr>
                <w:rFonts w:ascii="Arial" w:hAnsi="Arial"/>
                <w:b/>
                <w:sz w:val="24"/>
                <w:lang w:val="en-US"/>
              </w:rPr>
              <w:t>Защитный (предельный) тер-</w:t>
            </w:r>
          </w:p>
          <w:p w:rsidR="00A3170C" w:rsidRPr="000A770B" w:rsidRDefault="00A3170C" w:rsidP="00A3170C">
            <w:pPr>
              <w:ind w:right="-2"/>
              <w:rPr>
                <w:rFonts w:ascii="Arial" w:hAnsi="Arial"/>
                <w:b/>
                <w:sz w:val="24"/>
              </w:rPr>
            </w:pPr>
            <w:r w:rsidRPr="000A770B">
              <w:rPr>
                <w:rFonts w:ascii="Arial" w:hAnsi="Arial"/>
                <w:b/>
                <w:sz w:val="24"/>
                <w:lang w:val="en-US"/>
              </w:rPr>
              <w:t>мостат</w:t>
            </w:r>
          </w:p>
        </w:tc>
        <w:tc>
          <w:tcPr>
            <w:tcW w:w="1843" w:type="dxa"/>
          </w:tcPr>
          <w:p w:rsidR="00A3170C" w:rsidRPr="000A770B" w:rsidRDefault="00A3170C" w:rsidP="00A3170C">
            <w:pPr>
              <w:pStyle w:val="9"/>
              <w:ind w:right="-2"/>
              <w:jc w:val="center"/>
              <w:rPr>
                <w:rFonts w:ascii="Arial" w:hAnsi="Arial"/>
              </w:rPr>
            </w:pPr>
            <w:r w:rsidRPr="000A770B">
              <w:rPr>
                <w:rFonts w:ascii="Arial" w:hAnsi="Arial"/>
              </w:rPr>
              <w:t>0. 926.010</w:t>
            </w:r>
          </w:p>
        </w:tc>
        <w:tc>
          <w:tcPr>
            <w:tcW w:w="2977" w:type="dxa"/>
          </w:tcPr>
          <w:p w:rsidR="00A3170C" w:rsidRPr="000A770B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0A770B">
              <w:rPr>
                <w:rFonts w:ascii="Arial" w:hAnsi="Arial"/>
                <w:b/>
                <w:sz w:val="24"/>
              </w:rPr>
              <w:t>Фирма «</w:t>
            </w:r>
            <w:r w:rsidRPr="000A770B">
              <w:rPr>
                <w:rFonts w:ascii="Arial" w:hAnsi="Arial"/>
                <w:b/>
                <w:sz w:val="24"/>
                <w:lang w:val="en-US"/>
              </w:rPr>
              <w:t>SIT</w:t>
            </w:r>
            <w:r w:rsidRPr="000A770B">
              <w:rPr>
                <w:rFonts w:ascii="Arial" w:hAnsi="Arial"/>
                <w:b/>
                <w:sz w:val="24"/>
              </w:rPr>
              <w:t>», Италия</w:t>
            </w:r>
          </w:p>
        </w:tc>
        <w:tc>
          <w:tcPr>
            <w:tcW w:w="992" w:type="dxa"/>
          </w:tcPr>
          <w:p w:rsidR="00A3170C" w:rsidRPr="000A770B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0A770B">
              <w:rPr>
                <w:rFonts w:ascii="Arial" w:hAnsi="Arial"/>
                <w:b/>
                <w:sz w:val="24"/>
              </w:rPr>
              <w:t>1</w:t>
            </w:r>
          </w:p>
        </w:tc>
      </w:tr>
      <w:tr w:rsidR="00A3170C" w:rsidTr="00A3170C">
        <w:tc>
          <w:tcPr>
            <w:tcW w:w="3970" w:type="dxa"/>
          </w:tcPr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Термометр </w:t>
            </w:r>
            <w:r w:rsidRPr="00C13D5C">
              <w:rPr>
                <w:rFonts w:ascii="Arial" w:hAnsi="Arial"/>
                <w:b/>
                <w:sz w:val="24"/>
              </w:rPr>
              <w:sym w:font="Symbol" w:char="F0C6"/>
            </w:r>
            <w:r w:rsidRPr="00C13D5C">
              <w:rPr>
                <w:rFonts w:ascii="Arial" w:hAnsi="Arial"/>
                <w:b/>
                <w:sz w:val="24"/>
              </w:rPr>
              <w:t xml:space="preserve"> 52мм   или</w:t>
            </w:r>
          </w:p>
          <w:p w:rsidR="00A3170C" w:rsidRPr="00C13D5C" w:rsidRDefault="00A3170C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3170C" w:rsidRPr="00C13D5C" w:rsidRDefault="001C3B95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 </w:t>
            </w:r>
            <w:r w:rsidR="00A3170C" w:rsidRPr="00C13D5C">
              <w:rPr>
                <w:rFonts w:ascii="Arial" w:hAnsi="Arial"/>
                <w:b/>
                <w:sz w:val="24"/>
              </w:rPr>
              <w:t xml:space="preserve">термометр </w:t>
            </w:r>
            <w:r w:rsidR="00A3170C" w:rsidRPr="00C13D5C">
              <w:rPr>
                <w:rFonts w:ascii="Arial" w:hAnsi="Arial"/>
                <w:b/>
                <w:sz w:val="24"/>
              </w:rPr>
              <w:sym w:font="Symbol" w:char="F0C6"/>
            </w:r>
            <w:r w:rsidR="00A3170C" w:rsidRPr="00C13D5C">
              <w:rPr>
                <w:rFonts w:ascii="Arial" w:hAnsi="Arial"/>
                <w:b/>
                <w:sz w:val="24"/>
              </w:rPr>
              <w:t xml:space="preserve"> 52мм </w:t>
            </w:r>
          </w:p>
        </w:tc>
        <w:tc>
          <w:tcPr>
            <w:tcW w:w="1843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010247</w:t>
            </w: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T&amp;G  SPA</w:t>
            </w:r>
          </w:p>
        </w:tc>
        <w:tc>
          <w:tcPr>
            <w:tcW w:w="2977" w:type="dxa"/>
          </w:tcPr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 xml:space="preserve">Фирма 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>IMIT</w:t>
            </w: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</w:p>
          <w:p w:rsidR="00A3170C" w:rsidRPr="00C13D5C" w:rsidRDefault="00A3170C" w:rsidP="00A3170C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</w:rPr>
              <w:t>Фирма «</w:t>
            </w:r>
            <w:r w:rsidRPr="00C13D5C">
              <w:rPr>
                <w:rFonts w:ascii="Arial" w:hAnsi="Arial"/>
                <w:b/>
                <w:sz w:val="24"/>
                <w:lang w:val="en-US"/>
              </w:rPr>
              <w:t>SIT</w:t>
            </w:r>
            <w:r w:rsidRPr="00C13D5C">
              <w:rPr>
                <w:rFonts w:ascii="Arial" w:hAnsi="Arial"/>
                <w:b/>
                <w:sz w:val="24"/>
              </w:rPr>
              <w:t>», Италия</w:t>
            </w:r>
          </w:p>
        </w:tc>
        <w:tc>
          <w:tcPr>
            <w:tcW w:w="992" w:type="dxa"/>
          </w:tcPr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 w:rsidRPr="00C13D5C">
              <w:rPr>
                <w:rFonts w:ascii="Arial" w:hAnsi="Arial"/>
                <w:b/>
                <w:sz w:val="24"/>
              </w:rPr>
              <w:t>1</w:t>
            </w:r>
          </w:p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  <w:p w:rsidR="00A3170C" w:rsidRPr="00C13D5C" w:rsidRDefault="00A3170C" w:rsidP="00F40BF6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C13D5C">
              <w:rPr>
                <w:rFonts w:ascii="Arial" w:hAnsi="Arial"/>
                <w:b/>
                <w:sz w:val="24"/>
                <w:lang w:val="en-US"/>
              </w:rPr>
              <w:t>1</w:t>
            </w:r>
          </w:p>
        </w:tc>
      </w:tr>
    </w:tbl>
    <w:p w:rsidR="00A4241F" w:rsidRDefault="00A4241F" w:rsidP="00F8640A">
      <w:pPr>
        <w:ind w:left="-567" w:right="-2"/>
        <w:rPr>
          <w:rFonts w:ascii="Arial" w:hAnsi="Arial"/>
          <w:b/>
          <w:sz w:val="24"/>
        </w:rPr>
      </w:pPr>
    </w:p>
    <w:p w:rsidR="00A4241F" w:rsidRDefault="00A4241F" w:rsidP="00F40BF6">
      <w:pPr>
        <w:ind w:left="-284" w:right="-2"/>
        <w:jc w:val="both"/>
        <w:rPr>
          <w:rFonts w:ascii="Arial" w:hAnsi="Arial"/>
          <w:b/>
          <w:sz w:val="24"/>
        </w:rPr>
      </w:pPr>
    </w:p>
    <w:p w:rsidR="00A4241F" w:rsidRPr="00C13D5C" w:rsidRDefault="00A3170C" w:rsidP="00A3170C">
      <w:pPr>
        <w:ind w:left="-567" w:right="-285"/>
        <w:jc w:val="center"/>
        <w:rPr>
          <w:rFonts w:ascii="Arial" w:hAnsi="Arial"/>
          <w:b/>
          <w:sz w:val="24"/>
        </w:rPr>
      </w:pPr>
      <w:r w:rsidRPr="00C13D5C">
        <w:rPr>
          <w:rFonts w:ascii="Arial" w:hAnsi="Arial"/>
          <w:b/>
          <w:sz w:val="24"/>
        </w:rPr>
        <w:t xml:space="preserve">5 </w:t>
      </w:r>
      <w:r w:rsidR="00A4241F" w:rsidRPr="00C13D5C">
        <w:rPr>
          <w:rFonts w:ascii="Arial" w:hAnsi="Arial"/>
          <w:b/>
          <w:sz w:val="24"/>
        </w:rPr>
        <w:t xml:space="preserve"> УСТРОЙСТВО  И    ПРИНЦИП   РАБОТЫ</w:t>
      </w:r>
    </w:p>
    <w:p w:rsidR="00A4241F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Default="00A3170C" w:rsidP="000D7403">
      <w:pPr>
        <w:ind w:left="-284" w:right="-285" w:firstLine="426"/>
        <w:jc w:val="both"/>
        <w:rPr>
          <w:rFonts w:ascii="Arial" w:hAnsi="Arial"/>
          <w:b/>
          <w:sz w:val="24"/>
        </w:rPr>
      </w:pPr>
      <w:r w:rsidRPr="00C13D5C">
        <w:rPr>
          <w:rFonts w:ascii="Arial" w:hAnsi="Arial"/>
          <w:b/>
          <w:sz w:val="24"/>
        </w:rPr>
        <w:t xml:space="preserve">5.1 </w:t>
      </w:r>
      <w:r w:rsidR="001C3B95" w:rsidRPr="00C13D5C">
        <w:rPr>
          <w:rFonts w:ascii="Arial" w:hAnsi="Arial"/>
          <w:b/>
          <w:sz w:val="24"/>
        </w:rPr>
        <w:t xml:space="preserve"> </w:t>
      </w:r>
      <w:r w:rsidR="00A4241F" w:rsidRPr="00C13D5C">
        <w:rPr>
          <w:rFonts w:ascii="Arial" w:hAnsi="Arial"/>
          <w:b/>
          <w:sz w:val="24"/>
        </w:rPr>
        <w:t xml:space="preserve">Котел  (рис. 1) состоит из следующих  узлов и деталей: бака - теплообменника поз.1, основной горелки поз. 16, блока запальной горелки поз. 19 с установленными в нем термопарой поз.14 и электродом розжига, комбинированного газового клапана (многофункционального регулятора) поз. 3, приемно-отводного коллектора с воздухоприемным и дымоотводящим патрубками </w:t>
      </w:r>
      <w:r w:rsidR="00E11AE9" w:rsidRPr="00C13D5C">
        <w:rPr>
          <w:rFonts w:ascii="Arial" w:hAnsi="Arial"/>
          <w:b/>
          <w:sz w:val="24"/>
        </w:rPr>
        <w:t xml:space="preserve">(дымовоздушный блок) </w:t>
      </w:r>
      <w:r w:rsidR="00A4241F" w:rsidRPr="00C13D5C">
        <w:rPr>
          <w:rFonts w:ascii="Arial" w:hAnsi="Arial"/>
          <w:b/>
          <w:sz w:val="24"/>
        </w:rPr>
        <w:t>поз. 8,  деталей облицовки поз. 20, 21, 22,</w:t>
      </w:r>
      <w:r w:rsidRPr="00C13D5C">
        <w:rPr>
          <w:rFonts w:ascii="Arial" w:hAnsi="Arial"/>
          <w:b/>
          <w:sz w:val="24"/>
        </w:rPr>
        <w:t xml:space="preserve"> 23</w:t>
      </w:r>
      <w:r w:rsidR="00D82797">
        <w:rPr>
          <w:rFonts w:ascii="Arial" w:hAnsi="Arial"/>
          <w:b/>
          <w:sz w:val="24"/>
        </w:rPr>
        <w:t>.</w:t>
      </w:r>
    </w:p>
    <w:p w:rsidR="002D6684" w:rsidRPr="00C13D5C" w:rsidRDefault="00A4241F" w:rsidP="000D7403">
      <w:pPr>
        <w:pStyle w:val="a6"/>
        <w:ind w:left="-284" w:right="-285" w:firstLine="0"/>
        <w:jc w:val="both"/>
        <w:rPr>
          <w:rFonts w:ascii="Arial" w:hAnsi="Arial"/>
        </w:rPr>
      </w:pPr>
      <w:r w:rsidRPr="0034772E">
        <w:rPr>
          <w:rFonts w:ascii="Arial" w:hAnsi="Arial"/>
          <w:color w:val="7030A0"/>
        </w:rPr>
        <w:t xml:space="preserve">       </w:t>
      </w:r>
      <w:r w:rsidRPr="00C13D5C">
        <w:rPr>
          <w:rFonts w:ascii="Arial" w:hAnsi="Arial"/>
        </w:rPr>
        <w:t xml:space="preserve">В верхней части бака – теплообменника установлен датчик поз.5 терморегулятора, соединенный капиллярной трубкой поз. 13 с исполнительным устройством терморегулирующего клапана (система «сильфон – термобаллон»), и датчик поз. 7 термометра поз. </w:t>
      </w:r>
      <w:r w:rsidR="00937C15">
        <w:rPr>
          <w:rFonts w:ascii="Arial" w:hAnsi="Arial"/>
        </w:rPr>
        <w:t>12, а также защитный термостат поз.25.</w:t>
      </w:r>
    </w:p>
    <w:p w:rsidR="0034772E" w:rsidRPr="00C13D5C" w:rsidRDefault="00133EB5" w:rsidP="000D7403">
      <w:pPr>
        <w:pStyle w:val="a6"/>
        <w:ind w:left="-284" w:right="-285" w:firstLine="284"/>
        <w:jc w:val="both"/>
        <w:rPr>
          <w:rFonts w:ascii="Arial" w:hAnsi="Arial"/>
        </w:rPr>
      </w:pPr>
      <w:r w:rsidRPr="00C13D5C">
        <w:rPr>
          <w:rFonts w:ascii="Arial" w:hAnsi="Arial"/>
        </w:rPr>
        <w:t xml:space="preserve"> </w:t>
      </w:r>
      <w:r w:rsidR="0034772E" w:rsidRPr="00C13D5C">
        <w:rPr>
          <w:rFonts w:ascii="Arial" w:hAnsi="Arial"/>
        </w:rPr>
        <w:t>Для герметизации топочного пространства по поверхностям подсоединения снимаемых деталей (узлов) служат прокладки</w:t>
      </w:r>
      <w:r w:rsidRPr="00C13D5C">
        <w:rPr>
          <w:rFonts w:ascii="Arial" w:hAnsi="Arial"/>
        </w:rPr>
        <w:t xml:space="preserve"> из теплоизоляционного материала</w:t>
      </w:r>
      <w:r w:rsidR="00927BF7">
        <w:rPr>
          <w:rFonts w:ascii="Arial" w:hAnsi="Arial"/>
        </w:rPr>
        <w:t xml:space="preserve"> поз. 9, 11, 17, 24</w:t>
      </w:r>
      <w:r w:rsidR="0034772E" w:rsidRPr="00C13D5C">
        <w:rPr>
          <w:rFonts w:ascii="Arial" w:hAnsi="Arial"/>
        </w:rPr>
        <w:t xml:space="preserve">. </w:t>
      </w:r>
    </w:p>
    <w:p w:rsidR="002D6684" w:rsidRPr="00DD27CD" w:rsidRDefault="00133EB5" w:rsidP="000D7403">
      <w:pPr>
        <w:pStyle w:val="a6"/>
        <w:ind w:left="-284" w:right="-285" w:firstLine="0"/>
        <w:jc w:val="both"/>
        <w:rPr>
          <w:rFonts w:ascii="Arial" w:hAnsi="Arial"/>
          <w:b w:val="0"/>
          <w:sz w:val="20"/>
        </w:rPr>
      </w:pPr>
      <w:r w:rsidRPr="00DD27CD">
        <w:rPr>
          <w:rFonts w:ascii="Arial" w:hAnsi="Arial"/>
        </w:rPr>
        <w:t xml:space="preserve">      </w:t>
      </w:r>
      <w:r w:rsidR="0034772E" w:rsidRPr="00DD27CD">
        <w:rPr>
          <w:rFonts w:ascii="Arial" w:hAnsi="Arial"/>
        </w:rPr>
        <w:t xml:space="preserve">Особенностью конструкции комбинированного клапана 630 </w:t>
      </w:r>
      <w:r w:rsidR="0034772E" w:rsidRPr="00DD27CD">
        <w:rPr>
          <w:rFonts w:ascii="Arial" w:hAnsi="Arial"/>
          <w:lang w:val="en-US"/>
        </w:rPr>
        <w:t>EUROSIT</w:t>
      </w:r>
      <w:r w:rsidR="0034772E" w:rsidRPr="00DD27CD">
        <w:rPr>
          <w:rFonts w:ascii="Arial" w:hAnsi="Arial"/>
        </w:rPr>
        <w:t xml:space="preserve"> является наличие устройства стабилизации выходного давления газа, а также совмещение управления клапаном в одной рукоятке поз.1 (рис.4) с обозначением положений соответствующими символами и цифрами на её торце и указателем поз.5 на крышке поз.2 клапана.</w:t>
      </w: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1A3A4E" w:rsidP="002D6684">
      <w:pPr>
        <w:pStyle w:val="a6"/>
        <w:ind w:left="-567" w:right="-285" w:firstLine="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lastRenderedPageBreak/>
        <w:drawing>
          <wp:inline distT="0" distB="0" distL="0" distR="0">
            <wp:extent cx="5939790" cy="8473027"/>
            <wp:effectExtent l="19050" t="0" r="3810" b="0"/>
            <wp:docPr id="7" name="Рисунок 17" descr="C:\Users\Elena\Desktop\ПАСПОРТА НОВЫЕ\ИС-187-1 Парапетный ИШМА-12,5П\Чертежи к паспорту ИС-187-1\РИС 1-1 Контрукция кот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na\Desktop\ПАСПОРТА НОВЫЕ\ИС-187-1 Парапетный ИШМА-12,5П\Чертежи к паспорту ИС-187-1\РИС 1-1 Контрукция котл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3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4" w:rsidRDefault="002D6684" w:rsidP="007614D9">
      <w:pPr>
        <w:pStyle w:val="a6"/>
        <w:ind w:right="-285" w:firstLine="0"/>
        <w:rPr>
          <w:rFonts w:ascii="Arial" w:hAnsi="Arial"/>
          <w:b w:val="0"/>
          <w:sz w:val="20"/>
        </w:rPr>
      </w:pPr>
    </w:p>
    <w:p w:rsidR="002D6684" w:rsidRDefault="00D82797" w:rsidP="002D6684">
      <w:pPr>
        <w:pStyle w:val="a6"/>
        <w:ind w:left="-567" w:right="-285" w:firstLine="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lastRenderedPageBreak/>
        <w:drawing>
          <wp:inline distT="0" distB="0" distL="0" distR="0">
            <wp:extent cx="5939790" cy="8763755"/>
            <wp:effectExtent l="19050" t="0" r="3810" b="0"/>
            <wp:docPr id="20" name="Рисунок 6" descr="C:\Users\Elena\Desktop\ПАСПОРТА НОВЫЕ\ИС-187-1 Парапетный\РИС 1А-1 Контрукция котла с переналадко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ПАСПОРТА НОВЫЕ\ИС-187-1 Парапетный\РИС 1А-1 Контрукция котла с переналадкой 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2D6684" w:rsidP="007614D9">
      <w:pPr>
        <w:pStyle w:val="a6"/>
        <w:ind w:right="-285" w:firstLine="0"/>
        <w:rPr>
          <w:rFonts w:ascii="Arial" w:hAnsi="Arial"/>
          <w:b w:val="0"/>
          <w:sz w:val="20"/>
        </w:rPr>
      </w:pPr>
    </w:p>
    <w:p w:rsidR="002D6684" w:rsidRDefault="001A3A4E" w:rsidP="002D6684">
      <w:pPr>
        <w:pStyle w:val="a6"/>
        <w:ind w:left="-567" w:right="-285" w:firstLine="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lastRenderedPageBreak/>
        <w:drawing>
          <wp:inline distT="0" distB="0" distL="0" distR="0">
            <wp:extent cx="5939790" cy="8157175"/>
            <wp:effectExtent l="19050" t="0" r="3810" b="0"/>
            <wp:docPr id="8" name="Рисунок 18" descr="C:\Users\Elena\Desktop\ПАСПОРТА НОВЫЕ\ИС-187-1 Парапетный ИШМА-12,5П\Чертежи к паспорту ИС-187-1\РИС 2-1 Габар и присое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ena\Desktop\ПАСПОРТА НОВЫЕ\ИС-187-1 Парапетный ИШМА-12,5П\Чертежи к паспорту ИС-187-1\РИС 2-1 Габар и присоед 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2D6684" w:rsidP="00A3170C">
      <w:pPr>
        <w:pStyle w:val="a6"/>
        <w:ind w:left="-284" w:right="-285" w:firstLine="0"/>
        <w:jc w:val="right"/>
        <w:rPr>
          <w:rFonts w:ascii="Arial" w:hAnsi="Arial"/>
          <w:b w:val="0"/>
          <w:sz w:val="20"/>
        </w:rPr>
      </w:pPr>
    </w:p>
    <w:p w:rsidR="002D6684" w:rsidRDefault="00D82797" w:rsidP="002D6684">
      <w:pPr>
        <w:pStyle w:val="a6"/>
        <w:ind w:left="-567" w:right="-285" w:firstLine="0"/>
        <w:jc w:val="center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noProof/>
          <w:sz w:val="20"/>
        </w:rPr>
        <w:lastRenderedPageBreak/>
        <w:drawing>
          <wp:inline distT="0" distB="0" distL="0" distR="0">
            <wp:extent cx="5621655" cy="9446260"/>
            <wp:effectExtent l="19050" t="0" r="0" b="0"/>
            <wp:docPr id="24" name="Рисунок 7" descr="C:\Users\Elena\Desktop\ПАСПОРТА НОВЫЕ\ИС-187-1 Парапетный\РИС 3, 4 -1Схема электр., Элементы управления газ.клапано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ПАСПОРТА НОВЫЕ\ИС-187-1 Парапетный\РИС 3, 4 -1Схема электр., Элементы управления газ.клапаном 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944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1F" w:rsidRPr="00DD27CD" w:rsidRDefault="0034772E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34772E">
        <w:rPr>
          <w:rFonts w:ascii="Arial" w:hAnsi="Arial"/>
          <w:color w:val="7030A0"/>
        </w:rPr>
        <w:lastRenderedPageBreak/>
        <w:t xml:space="preserve">   </w:t>
      </w:r>
      <w:r w:rsidR="00A4241F" w:rsidRPr="00DD27CD">
        <w:rPr>
          <w:rFonts w:ascii="Arial" w:hAnsi="Arial"/>
        </w:rPr>
        <w:t xml:space="preserve">Зависимость температуры нагреваемой воды от положения шкалы рукоятки управления представлена в табл. 2 (ориентировочно). Максимальная температура 90 </w:t>
      </w:r>
      <w:r w:rsidR="00A4241F" w:rsidRPr="00DD27CD">
        <w:rPr>
          <w:rFonts w:ascii="Arial" w:hAnsi="Arial"/>
        </w:rPr>
        <w:sym w:font="Symbol" w:char="F0B0"/>
      </w:r>
      <w:r w:rsidR="00A4241F" w:rsidRPr="00DD27CD">
        <w:rPr>
          <w:rFonts w:ascii="Arial" w:hAnsi="Arial"/>
        </w:rPr>
        <w:t xml:space="preserve"> теплоносителя соответствует цифре 7 на рукоятке управления.</w:t>
      </w:r>
    </w:p>
    <w:p w:rsidR="0034772E" w:rsidRPr="00DD27CD" w:rsidRDefault="0034772E" w:rsidP="00F40BF6">
      <w:pPr>
        <w:pStyle w:val="a6"/>
        <w:ind w:left="-284" w:right="-285" w:firstLine="0"/>
        <w:jc w:val="both"/>
        <w:rPr>
          <w:rFonts w:ascii="Arial" w:hAnsi="Arial"/>
        </w:rPr>
      </w:pPr>
    </w:p>
    <w:p w:rsidR="00E11AE9" w:rsidRPr="00DD27CD" w:rsidRDefault="0034772E" w:rsidP="0034772E">
      <w:pPr>
        <w:pStyle w:val="a6"/>
        <w:ind w:left="-567" w:right="-2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</w:t>
      </w:r>
      <w:r w:rsidR="00A3170C" w:rsidRPr="00DD27CD">
        <w:rPr>
          <w:rFonts w:ascii="Arial" w:hAnsi="Arial"/>
        </w:rPr>
        <w:t xml:space="preserve">  Таблица 2</w:t>
      </w:r>
    </w:p>
    <w:tbl>
      <w:tblPr>
        <w:tblW w:w="987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933"/>
        <w:gridCol w:w="1048"/>
        <w:gridCol w:w="880"/>
        <w:gridCol w:w="996"/>
        <w:gridCol w:w="992"/>
        <w:gridCol w:w="992"/>
        <w:gridCol w:w="917"/>
      </w:tblGrid>
      <w:tr w:rsidR="00A4241F" w:rsidRPr="00DD27CD" w:rsidTr="00E11AE9">
        <w:tc>
          <w:tcPr>
            <w:tcW w:w="3119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Цифры шкалы</w:t>
            </w:r>
          </w:p>
        </w:tc>
        <w:tc>
          <w:tcPr>
            <w:tcW w:w="933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1</w:t>
            </w:r>
          </w:p>
        </w:tc>
        <w:tc>
          <w:tcPr>
            <w:tcW w:w="1048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2</w:t>
            </w:r>
          </w:p>
        </w:tc>
        <w:tc>
          <w:tcPr>
            <w:tcW w:w="880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3</w:t>
            </w:r>
          </w:p>
        </w:tc>
        <w:tc>
          <w:tcPr>
            <w:tcW w:w="996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4</w:t>
            </w:r>
          </w:p>
        </w:tc>
        <w:tc>
          <w:tcPr>
            <w:tcW w:w="992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5</w:t>
            </w:r>
          </w:p>
        </w:tc>
        <w:tc>
          <w:tcPr>
            <w:tcW w:w="992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6</w:t>
            </w:r>
          </w:p>
        </w:tc>
        <w:tc>
          <w:tcPr>
            <w:tcW w:w="917" w:type="dxa"/>
          </w:tcPr>
          <w:p w:rsidR="00A4241F" w:rsidRPr="00DD27CD" w:rsidRDefault="00A4241F" w:rsidP="00E11AE9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7</w:t>
            </w:r>
          </w:p>
        </w:tc>
      </w:tr>
      <w:tr w:rsidR="00A4241F" w:rsidRPr="00DD27CD" w:rsidTr="00E11AE9">
        <w:tc>
          <w:tcPr>
            <w:tcW w:w="3119" w:type="dxa"/>
          </w:tcPr>
          <w:p w:rsidR="00A4241F" w:rsidRPr="00DD27CD" w:rsidRDefault="00A4241F" w:rsidP="00F8640A">
            <w:pPr>
              <w:pStyle w:val="a6"/>
              <w:tabs>
                <w:tab w:val="left" w:pos="567"/>
              </w:tabs>
              <w:ind w:right="-2" w:firstLine="0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 xml:space="preserve">Температура нагрева  воды, </w:t>
            </w:r>
            <w:r w:rsidRPr="00DD27CD">
              <w:rPr>
                <w:rFonts w:ascii="Arial" w:hAnsi="Arial"/>
              </w:rPr>
              <w:sym w:font="Symbol" w:char="F0B0"/>
            </w:r>
            <w:r w:rsidRPr="00DD27CD">
              <w:rPr>
                <w:rFonts w:ascii="Arial" w:hAnsi="Arial"/>
              </w:rPr>
              <w:t xml:space="preserve">С </w:t>
            </w:r>
            <w:r w:rsidRPr="00DD27CD">
              <w:rPr>
                <w:rFonts w:ascii="Arial" w:hAnsi="Arial" w:cs="Arial"/>
              </w:rPr>
              <w:t xml:space="preserve">± 5 </w:t>
            </w:r>
            <w:r w:rsidRPr="00DD27CD">
              <w:rPr>
                <w:rFonts w:ascii="Arial" w:hAnsi="Arial"/>
              </w:rPr>
              <w:sym w:font="Symbol" w:char="F0B0"/>
            </w:r>
            <w:r w:rsidRPr="00DD27CD">
              <w:rPr>
                <w:rFonts w:ascii="Arial" w:hAnsi="Arial"/>
              </w:rPr>
              <w:t>С</w:t>
            </w:r>
          </w:p>
        </w:tc>
        <w:tc>
          <w:tcPr>
            <w:tcW w:w="933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40</w:t>
            </w:r>
          </w:p>
        </w:tc>
        <w:tc>
          <w:tcPr>
            <w:tcW w:w="1048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50</w:t>
            </w:r>
          </w:p>
        </w:tc>
        <w:tc>
          <w:tcPr>
            <w:tcW w:w="880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60</w:t>
            </w:r>
          </w:p>
        </w:tc>
        <w:tc>
          <w:tcPr>
            <w:tcW w:w="996" w:type="dxa"/>
            <w:vAlign w:val="center"/>
          </w:tcPr>
          <w:p w:rsidR="00A4241F" w:rsidRPr="00DD27CD" w:rsidRDefault="00A4241F" w:rsidP="00F8640A">
            <w:pPr>
              <w:pStyle w:val="a6"/>
              <w:tabs>
                <w:tab w:val="left" w:pos="1029"/>
              </w:tabs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65</w:t>
            </w:r>
          </w:p>
        </w:tc>
        <w:tc>
          <w:tcPr>
            <w:tcW w:w="992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75</w:t>
            </w:r>
          </w:p>
        </w:tc>
        <w:tc>
          <w:tcPr>
            <w:tcW w:w="992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85</w:t>
            </w:r>
          </w:p>
        </w:tc>
        <w:tc>
          <w:tcPr>
            <w:tcW w:w="917" w:type="dxa"/>
            <w:vAlign w:val="center"/>
          </w:tcPr>
          <w:p w:rsidR="00A4241F" w:rsidRPr="00DD27CD" w:rsidRDefault="00A4241F" w:rsidP="00F8640A">
            <w:pPr>
              <w:pStyle w:val="a6"/>
              <w:ind w:right="-2" w:firstLine="0"/>
              <w:jc w:val="center"/>
              <w:rPr>
                <w:rFonts w:ascii="Arial" w:hAnsi="Arial"/>
              </w:rPr>
            </w:pPr>
            <w:r w:rsidRPr="00DD27CD">
              <w:rPr>
                <w:rFonts w:ascii="Arial" w:hAnsi="Arial"/>
              </w:rPr>
              <w:t>90</w:t>
            </w:r>
          </w:p>
        </w:tc>
      </w:tr>
    </w:tbl>
    <w:p w:rsidR="00A4241F" w:rsidRPr="00DD27CD" w:rsidRDefault="00A4241F" w:rsidP="00F8640A">
      <w:pPr>
        <w:pStyle w:val="a6"/>
        <w:ind w:left="-567" w:right="-2" w:firstLine="0"/>
        <w:jc w:val="both"/>
        <w:rPr>
          <w:rFonts w:ascii="Arial" w:hAnsi="Arial"/>
        </w:rPr>
      </w:pP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   В крышке комбинированного клапана установлен пьезовоспламенитель</w:t>
      </w:r>
      <w:r w:rsidRPr="0034772E">
        <w:rPr>
          <w:rFonts w:ascii="Arial" w:hAnsi="Arial"/>
          <w:color w:val="7030A0"/>
        </w:rPr>
        <w:t xml:space="preserve"> </w:t>
      </w:r>
      <w:r w:rsidRPr="00DD27CD">
        <w:rPr>
          <w:rFonts w:ascii="Arial" w:hAnsi="Arial"/>
        </w:rPr>
        <w:t>поз.</w:t>
      </w:r>
      <w:r w:rsidR="00D82797">
        <w:rPr>
          <w:rFonts w:ascii="Arial" w:hAnsi="Arial"/>
        </w:rPr>
        <w:t> </w:t>
      </w:r>
      <w:r w:rsidRPr="00DD27CD">
        <w:rPr>
          <w:rFonts w:ascii="Arial" w:hAnsi="Arial"/>
        </w:rPr>
        <w:t>6, соединенный высоковольтным проводом с электродом розжига блока запальной горелки.</w:t>
      </w:r>
      <w:r w:rsidR="00F40BF6" w:rsidRPr="00DD27CD">
        <w:rPr>
          <w:rFonts w:ascii="Arial" w:hAnsi="Arial"/>
        </w:rPr>
        <w:t xml:space="preserve"> На входе в газовый клапан установлен фильтр.</w:t>
      </w:r>
    </w:p>
    <w:p w:rsidR="00F40BF6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  При  повороте рукоятки управления против часовой стрелки из положения 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>«выкл.» (символ «</w:t>
      </w:r>
      <w:r w:rsidR="00E11AE9" w:rsidRPr="00DD27CD">
        <w:rPr>
          <w:rFonts w:ascii="Arial" w:hAnsi="Arial"/>
          <w:sz w:val="32"/>
          <w:szCs w:val="32"/>
        </w:rPr>
        <w:sym w:font="Wingdings 2" w:char="F098"/>
      </w:r>
      <w:r w:rsidRPr="00DD27CD">
        <w:rPr>
          <w:rFonts w:ascii="Arial" w:hAnsi="Arial"/>
        </w:rPr>
        <w:t xml:space="preserve">») до положения совмещения символа « </w:t>
      </w:r>
      <w:r w:rsidR="00BD4A85" w:rsidRPr="00DD27CD">
        <w:rPr>
          <w:rFonts w:ascii="Arial" w:hAnsi="Arial"/>
          <w:sz w:val="28"/>
          <w:szCs w:val="28"/>
        </w:rPr>
        <w:sym w:font="Wingdings 2" w:char="F0EC"/>
      </w:r>
      <w:r w:rsidRPr="00DD27CD">
        <w:rPr>
          <w:rFonts w:ascii="Arial" w:hAnsi="Arial"/>
        </w:rPr>
        <w:t xml:space="preserve"> » с указателем положений поз.5 (см. рис.4) до упора  и нажатии газ через входной тарельчатый клапан, фильтр и регулируемый дроссель поступает на запальную горелку. Розжиг запальной горелки производится нажатием кнопки пьезовоспламенителя поз.6 (при этом слышен щелчок). 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Далее необходимо выдержать ручку нажатой не менее 10 сек., затем отжать (при этом вырабатываемая термопарой ЭДС будет удерживать в открытом положении электромагнитный входной клапан) и  повернуть против</w:t>
      </w:r>
      <w:r w:rsidR="00E11AE9" w:rsidRPr="00DD27CD">
        <w:rPr>
          <w:rFonts w:ascii="Arial" w:hAnsi="Arial"/>
        </w:rPr>
        <w:t xml:space="preserve"> часовой стрелки до позиции 1–7</w:t>
      </w:r>
      <w:r w:rsidRPr="00DD27CD">
        <w:rPr>
          <w:rFonts w:ascii="Arial" w:hAnsi="Arial"/>
        </w:rPr>
        <w:t>. При этом газ через регулятор давления и терморегулятор поступает на основную горелку и зажигается от пламени запальной.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 Принцип действия регулятора температуры основан на расширении жидкости при нагреве. Рабочая жидкость, нагреваясь в датчике (термобаллоне) от воды в баке – теплообменнике, нагреваемой за счет сгорания природного газа, расширяется и перетекает по капиллярной трубке в сильфон, преобразующий объёмное расширение в линейное перемещение механизма, приводящего в действие систему двух клапанов (мгновенного и дозирующего). В конструкции  механизма предусмотрена защита от термической перегрузки, что предохраняет систему «сильфон – термобаллон»  от повреждения и разгерметизации.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При установке требуемой температуры воды в котле  рукояткой управления  на повышение сначала открывается мгновенный (щелчковый) клапан, затем дозирующий. При достижении  температуры воды в котле установленного значения плавно прикрывается дозирующий клапан, переводя основную горелку в режим «малый газ».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При повышении температуры сверх заданной срабатывает мгновенный (щелчковый) клапан, полностью перекрывая газ на основную горелку.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При прекращении подачи газа из сети запальная горелка мгновенно гаснет, термопара остывает, электромагнитный клапан закрывается, перекрывая доступ газа к основной и запальной горелкам. При  возобновлении подачи газа проход через котел полностью перекрыт.</w:t>
      </w:r>
    </w:p>
    <w:p w:rsidR="0034772E" w:rsidRPr="00DD27CD" w:rsidRDefault="00A4241F" w:rsidP="0034772E">
      <w:pPr>
        <w:pStyle w:val="a6"/>
        <w:tabs>
          <w:tab w:val="left" w:pos="142"/>
        </w:tabs>
        <w:ind w:left="-284" w:right="-284" w:firstLine="0"/>
        <w:jc w:val="both"/>
        <w:rPr>
          <w:rFonts w:ascii="Arial" w:hAnsi="Arial" w:cs="Arial"/>
        </w:rPr>
      </w:pPr>
      <w:r w:rsidRPr="00DD27CD">
        <w:rPr>
          <w:rFonts w:ascii="Arial" w:hAnsi="Arial"/>
        </w:rPr>
        <w:t xml:space="preserve">      </w:t>
      </w:r>
      <w:r w:rsidR="0034772E" w:rsidRPr="00DD27CD">
        <w:rPr>
          <w:rFonts w:ascii="Arial" w:hAnsi="Arial" w:cs="Arial"/>
        </w:rPr>
        <w:t xml:space="preserve"> При внезапном отключении газа или задува пламени пилотной и основной горелки, прекращается нагрев термочувствительного элемента термопары </w:t>
      </w:r>
      <w:r w:rsidR="0034772E" w:rsidRPr="00DD27CD">
        <w:rPr>
          <w:rFonts w:ascii="Arial" w:hAnsi="Arial" w:cs="Arial"/>
          <w:lang w:val="en-US"/>
        </w:rPr>
        <w:t>SIT</w:t>
      </w:r>
      <w:r w:rsidR="0034772E" w:rsidRPr="00DD27CD">
        <w:rPr>
          <w:rFonts w:ascii="Arial" w:hAnsi="Arial" w:cs="Arial"/>
        </w:rPr>
        <w:t>; понижаясь э.д.с. термопары выключит магнитный блок. Электромагнитный клапан закроется и перекроет доступ газа к горелкам.</w:t>
      </w:r>
    </w:p>
    <w:p w:rsidR="0034772E" w:rsidRPr="00DD27CD" w:rsidRDefault="0034772E" w:rsidP="0034772E">
      <w:pPr>
        <w:pStyle w:val="a6"/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 xml:space="preserve">      При отсутствии тяги продукты горения накапливаются в топке, воздух для горения не поступает в топку, горелки гаснут, термопара остывает, ЭДС термопары снизится до величины, недостаточной для удержания клапана. Электромагнитный клапан закроется и перекроет доступ газа к горелкам.</w:t>
      </w:r>
    </w:p>
    <w:p w:rsidR="00A4241F" w:rsidRPr="00DD27CD" w:rsidRDefault="00A4241F" w:rsidP="00F40BF6">
      <w:pPr>
        <w:pStyle w:val="a6"/>
        <w:ind w:left="-284" w:right="-285" w:firstLine="0"/>
        <w:jc w:val="both"/>
        <w:rPr>
          <w:rFonts w:ascii="Arial" w:hAnsi="Arial"/>
        </w:rPr>
      </w:pPr>
    </w:p>
    <w:p w:rsidR="00E11AE9" w:rsidRDefault="00E11AE9" w:rsidP="00F40BF6">
      <w:pPr>
        <w:pStyle w:val="a6"/>
        <w:ind w:left="-284" w:right="-285" w:firstLine="0"/>
        <w:jc w:val="both"/>
        <w:rPr>
          <w:rFonts w:ascii="Arial" w:hAnsi="Arial"/>
        </w:rPr>
      </w:pPr>
    </w:p>
    <w:p w:rsidR="002D6684" w:rsidRDefault="002D6684" w:rsidP="007614D9">
      <w:pPr>
        <w:ind w:right="-285"/>
        <w:rPr>
          <w:rFonts w:ascii="Arial" w:hAnsi="Arial"/>
        </w:rPr>
      </w:pPr>
    </w:p>
    <w:p w:rsidR="002D6684" w:rsidRDefault="002D6684" w:rsidP="00E11AE9">
      <w:pPr>
        <w:ind w:left="-284" w:right="-285"/>
        <w:jc w:val="right"/>
        <w:rPr>
          <w:rFonts w:ascii="Arial" w:hAnsi="Arial"/>
        </w:rPr>
      </w:pPr>
    </w:p>
    <w:p w:rsidR="002D6684" w:rsidRDefault="00D82797" w:rsidP="00AA4D09">
      <w:pPr>
        <w:ind w:left="-567" w:right="-285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939790" cy="7804665"/>
            <wp:effectExtent l="19050" t="0" r="3810" b="0"/>
            <wp:docPr id="31" name="Рисунок 9" descr="C:\Users\Elena\Desktop\ПАСПОРТА НОВЫЕ\ИС-187-1 Парапетный\РИС 5 -1 Элементы регул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Desktop\ПАСПОРТА НОВЫЕ\ИС-187-1 Парапетный\РИС 5 -1 Элементы регулировк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80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84" w:rsidRDefault="002D6684" w:rsidP="00E11AE9">
      <w:pPr>
        <w:ind w:left="-284" w:right="-285"/>
        <w:jc w:val="right"/>
        <w:rPr>
          <w:rFonts w:ascii="Arial" w:hAnsi="Arial"/>
        </w:rPr>
      </w:pPr>
    </w:p>
    <w:p w:rsidR="002D6684" w:rsidRDefault="002D6684" w:rsidP="00E11AE9">
      <w:pPr>
        <w:ind w:left="-284" w:right="-285"/>
        <w:jc w:val="right"/>
        <w:rPr>
          <w:rFonts w:ascii="Arial" w:hAnsi="Arial"/>
        </w:rPr>
      </w:pPr>
    </w:p>
    <w:p w:rsidR="00AA4D09" w:rsidRDefault="00AA4D09" w:rsidP="00E11AE9">
      <w:pPr>
        <w:ind w:left="-284" w:right="-285"/>
        <w:jc w:val="right"/>
        <w:rPr>
          <w:rFonts w:ascii="Arial" w:hAnsi="Arial"/>
        </w:rPr>
      </w:pPr>
    </w:p>
    <w:p w:rsidR="00AA4D09" w:rsidRDefault="00AA4D09" w:rsidP="00E11AE9">
      <w:pPr>
        <w:ind w:left="-284" w:right="-285"/>
        <w:jc w:val="right"/>
        <w:rPr>
          <w:rFonts w:ascii="Arial" w:hAnsi="Arial"/>
        </w:rPr>
      </w:pPr>
    </w:p>
    <w:p w:rsidR="00AA4D09" w:rsidRDefault="00AA4D09" w:rsidP="00E11AE9">
      <w:pPr>
        <w:ind w:left="-284" w:right="-285"/>
        <w:jc w:val="right"/>
        <w:rPr>
          <w:rFonts w:ascii="Arial" w:hAnsi="Arial"/>
        </w:rPr>
      </w:pPr>
    </w:p>
    <w:p w:rsidR="00AA4D09" w:rsidRDefault="00AA4D09" w:rsidP="00E11AE9">
      <w:pPr>
        <w:ind w:left="-284" w:right="-285"/>
        <w:jc w:val="right"/>
        <w:rPr>
          <w:rFonts w:ascii="Arial" w:hAnsi="Arial"/>
        </w:rPr>
      </w:pPr>
    </w:p>
    <w:p w:rsidR="00A4241F" w:rsidRDefault="001A3A4E" w:rsidP="0034772E">
      <w:pPr>
        <w:ind w:left="-567" w:right="-285"/>
        <w:jc w:val="center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939790" cy="9411643"/>
            <wp:effectExtent l="19050" t="0" r="3810" b="0"/>
            <wp:docPr id="9" name="Рисунок 19" descr="C:\Users\Elena\Desktop\ПАСПОРТА НОВЫЕ\ИС-187-1 Парапетный ИШМА-12,5П\Чертежи к паспорту ИС-187-1\РИС 6 -1Схема установки котл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ena\Desktop\ПАСПОРТА НОВЫЕ\ИС-187-1 Парапетный ИШМА-12,5П\Чертежи к паспорту ИС-187-1\РИС 6 -1Схема установки котла 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1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A3C" w:rsidRDefault="00821A3C" w:rsidP="00821A3C">
      <w:pPr>
        <w:pStyle w:val="a6"/>
        <w:tabs>
          <w:tab w:val="left" w:pos="284"/>
          <w:tab w:val="left" w:pos="7371"/>
        </w:tabs>
        <w:ind w:left="-284" w:right="-285" w:firstLine="0"/>
        <w:jc w:val="both"/>
        <w:rPr>
          <w:rFonts w:ascii="Arial" w:hAnsi="Arial"/>
          <w:color w:val="7030A0"/>
        </w:rPr>
      </w:pPr>
    </w:p>
    <w:p w:rsidR="00821A3C" w:rsidRDefault="00821A3C" w:rsidP="00821A3C">
      <w:pPr>
        <w:pStyle w:val="a6"/>
        <w:tabs>
          <w:tab w:val="left" w:pos="284"/>
          <w:tab w:val="left" w:pos="7371"/>
        </w:tabs>
        <w:ind w:left="-284" w:right="-285" w:firstLine="0"/>
        <w:jc w:val="both"/>
        <w:rPr>
          <w:rFonts w:ascii="Arial" w:hAnsi="Arial"/>
          <w:color w:val="7030A0"/>
        </w:rPr>
      </w:pPr>
    </w:p>
    <w:p w:rsidR="00122761" w:rsidRPr="00DD27CD" w:rsidRDefault="008A0C3B" w:rsidP="00821A3C">
      <w:pPr>
        <w:pStyle w:val="a6"/>
        <w:tabs>
          <w:tab w:val="left" w:pos="284"/>
          <w:tab w:val="left" w:pos="7371"/>
        </w:tabs>
        <w:ind w:left="-284" w:right="-285" w:firstLine="0"/>
        <w:jc w:val="both"/>
        <w:rPr>
          <w:rFonts w:ascii="Arial" w:hAnsi="Arial"/>
        </w:rPr>
      </w:pPr>
      <w:r w:rsidRPr="00DD27CD">
        <w:rPr>
          <w:rFonts w:ascii="Arial" w:hAnsi="Arial"/>
        </w:rPr>
        <w:t>5.2  Дымовоздушный блок рис. 6 представляет собой</w:t>
      </w:r>
      <w:r w:rsidR="00821A3C" w:rsidRPr="00DD27CD">
        <w:rPr>
          <w:rFonts w:ascii="Arial" w:hAnsi="Arial"/>
        </w:rPr>
        <w:t xml:space="preserve"> две расположенных одна </w:t>
      </w:r>
      <w:r w:rsidR="0027039B" w:rsidRPr="00DD27CD">
        <w:rPr>
          <w:rFonts w:ascii="Arial" w:hAnsi="Arial"/>
        </w:rPr>
        <w:t xml:space="preserve">над </w:t>
      </w:r>
      <w:r w:rsidR="00AE259A">
        <w:rPr>
          <w:rFonts w:ascii="Arial" w:hAnsi="Arial"/>
        </w:rPr>
        <w:t>другой трубы и кол</w:t>
      </w:r>
      <w:r w:rsidR="00DD27CD" w:rsidRPr="00DD27CD">
        <w:rPr>
          <w:rFonts w:ascii="Arial" w:hAnsi="Arial"/>
        </w:rPr>
        <w:t>пака.</w:t>
      </w:r>
    </w:p>
    <w:p w:rsidR="00821A3C" w:rsidRDefault="0027039B" w:rsidP="00821A3C">
      <w:pPr>
        <w:pStyle w:val="a6"/>
        <w:tabs>
          <w:tab w:val="left" w:pos="284"/>
          <w:tab w:val="left" w:pos="7371"/>
        </w:tabs>
        <w:ind w:left="-284" w:right="-285" w:firstLine="0"/>
        <w:jc w:val="both"/>
        <w:rPr>
          <w:rFonts w:ascii="Arial" w:hAnsi="Arial"/>
          <w:color w:val="FF0000"/>
        </w:rPr>
      </w:pPr>
      <w:r w:rsidRPr="00DD27CD">
        <w:rPr>
          <w:rFonts w:ascii="Arial" w:hAnsi="Arial"/>
        </w:rPr>
        <w:t xml:space="preserve">Верхняя </w:t>
      </w:r>
      <w:r w:rsidR="00821A3C" w:rsidRPr="00DD27CD">
        <w:rPr>
          <w:rFonts w:ascii="Arial" w:hAnsi="Arial"/>
        </w:rPr>
        <w:t>труба, соединенная с верхней частью камеры сгорания, является дымоходом</w:t>
      </w:r>
      <w:r w:rsidR="00DD27CD">
        <w:rPr>
          <w:rFonts w:ascii="Arial" w:hAnsi="Arial"/>
        </w:rPr>
        <w:t xml:space="preserve"> (</w:t>
      </w:r>
      <w:r w:rsidR="00821A3C" w:rsidRPr="00DD27CD">
        <w:rPr>
          <w:rFonts w:ascii="Arial" w:hAnsi="Arial"/>
        </w:rPr>
        <w:t>поз.3 рис.6</w:t>
      </w:r>
      <w:r w:rsidR="00DD27CD">
        <w:rPr>
          <w:rFonts w:ascii="Arial" w:hAnsi="Arial"/>
        </w:rPr>
        <w:t>)</w:t>
      </w:r>
      <w:r w:rsidR="00821A3C" w:rsidRPr="00DD27CD">
        <w:rPr>
          <w:rFonts w:ascii="Arial" w:hAnsi="Arial"/>
        </w:rPr>
        <w:t xml:space="preserve">, по которому продукты сгорания выводятся за пределы здания. </w:t>
      </w:r>
      <w:r w:rsidRPr="00DD27CD">
        <w:rPr>
          <w:rFonts w:ascii="Arial" w:hAnsi="Arial"/>
        </w:rPr>
        <w:t>Нижняя труба, соединённая с нижней частью камеры сгорания является воздуховодом, по которому наружный воздух, необходимый для горения газа, поступает в камеру сгорания котла</w:t>
      </w:r>
      <w:r w:rsidR="00DD27CD">
        <w:rPr>
          <w:rFonts w:ascii="Arial" w:hAnsi="Arial"/>
        </w:rPr>
        <w:t xml:space="preserve"> (поз</w:t>
      </w:r>
      <w:r w:rsidRPr="00DD27CD">
        <w:rPr>
          <w:rFonts w:ascii="Arial" w:hAnsi="Arial"/>
        </w:rPr>
        <w:t>.</w:t>
      </w:r>
      <w:r w:rsidR="00830466" w:rsidRPr="00DD27CD">
        <w:rPr>
          <w:rFonts w:ascii="Arial" w:hAnsi="Arial"/>
        </w:rPr>
        <w:t xml:space="preserve"> </w:t>
      </w:r>
      <w:r w:rsidR="00DD27CD">
        <w:rPr>
          <w:rFonts w:ascii="Arial" w:hAnsi="Arial"/>
        </w:rPr>
        <w:t xml:space="preserve">5 рис.6). </w:t>
      </w:r>
      <w:r w:rsidR="00830466" w:rsidRPr="00DD27CD">
        <w:rPr>
          <w:rFonts w:ascii="Arial" w:hAnsi="Arial"/>
        </w:rPr>
        <w:t>При установке изделия дымовоздушный блок закладывается в наружную стену здания</w:t>
      </w:r>
      <w:r w:rsidR="00DD27CD">
        <w:rPr>
          <w:rFonts w:ascii="Arial" w:hAnsi="Arial"/>
        </w:rPr>
        <w:t xml:space="preserve"> с уклоном</w:t>
      </w:r>
      <w:r w:rsidR="00AE259A">
        <w:rPr>
          <w:rFonts w:ascii="Arial" w:hAnsi="Arial"/>
        </w:rPr>
        <w:t xml:space="preserve"> (см. рис.6)</w:t>
      </w:r>
      <w:r w:rsidR="00830466" w:rsidRPr="00DD27CD">
        <w:rPr>
          <w:rFonts w:ascii="Arial" w:hAnsi="Arial"/>
        </w:rPr>
        <w:t>.</w:t>
      </w:r>
      <w:r w:rsidR="00830466" w:rsidRPr="0034772E">
        <w:rPr>
          <w:rFonts w:ascii="Arial" w:hAnsi="Arial"/>
          <w:color w:val="FF0000"/>
        </w:rPr>
        <w:t xml:space="preserve"> </w:t>
      </w:r>
    </w:p>
    <w:p w:rsidR="008A0C3B" w:rsidRPr="00B9556F" w:rsidRDefault="00821A3C" w:rsidP="00B9556F">
      <w:pPr>
        <w:pStyle w:val="a6"/>
        <w:tabs>
          <w:tab w:val="left" w:pos="284"/>
          <w:tab w:val="left" w:pos="7371"/>
        </w:tabs>
        <w:ind w:left="-284" w:right="-285" w:firstLine="0"/>
        <w:jc w:val="both"/>
        <w:rPr>
          <w:rFonts w:ascii="Arial" w:hAnsi="Arial"/>
        </w:rPr>
      </w:pPr>
      <w:r>
        <w:rPr>
          <w:rFonts w:ascii="Arial" w:hAnsi="Arial"/>
          <w:color w:val="FF0000"/>
        </w:rPr>
        <w:t xml:space="preserve">   </w:t>
      </w:r>
      <w:r w:rsidRPr="00DD27CD">
        <w:rPr>
          <w:rFonts w:ascii="Arial" w:hAnsi="Arial"/>
        </w:rPr>
        <w:t xml:space="preserve">Для обеспечения надежной работы изделия в ветреную погоду </w:t>
      </w:r>
      <w:r w:rsidR="00DD27CD" w:rsidRPr="00DD27CD">
        <w:rPr>
          <w:rFonts w:ascii="Arial" w:hAnsi="Arial"/>
        </w:rPr>
        <w:t xml:space="preserve">и защиты от проникновения птиц и мелких животных </w:t>
      </w:r>
      <w:r w:rsidRPr="00DD27CD">
        <w:rPr>
          <w:rFonts w:ascii="Arial" w:hAnsi="Arial"/>
        </w:rPr>
        <w:t xml:space="preserve">на конце дымохода устанавливается колпак </w:t>
      </w:r>
      <w:r w:rsidR="00DD27CD" w:rsidRPr="00DD27CD">
        <w:rPr>
          <w:rFonts w:ascii="Arial" w:hAnsi="Arial"/>
        </w:rPr>
        <w:t>дымовоздушного блока</w:t>
      </w:r>
      <w:r w:rsidRPr="00DD27CD">
        <w:rPr>
          <w:rFonts w:ascii="Arial" w:hAnsi="Arial"/>
        </w:rPr>
        <w:t xml:space="preserve"> - поз. 4 рис. 6.</w:t>
      </w:r>
    </w:p>
    <w:p w:rsidR="00E11AE9" w:rsidRDefault="00E11AE9" w:rsidP="00E11AE9">
      <w:pPr>
        <w:pStyle w:val="a6"/>
        <w:ind w:left="-284" w:right="-285" w:firstLine="0"/>
        <w:jc w:val="both"/>
        <w:rPr>
          <w:rFonts w:ascii="Arial" w:hAnsi="Arial"/>
        </w:rPr>
      </w:pPr>
    </w:p>
    <w:p w:rsidR="00C12CB7" w:rsidRPr="00DD27CD" w:rsidRDefault="00A4241F" w:rsidP="00C12CB7">
      <w:pPr>
        <w:ind w:left="-567" w:right="-2"/>
        <w:jc w:val="center"/>
        <w:rPr>
          <w:rFonts w:ascii="Arial" w:hAnsi="Arial"/>
          <w:b/>
          <w:sz w:val="24"/>
        </w:rPr>
      </w:pPr>
      <w:r w:rsidRPr="0034772E">
        <w:rPr>
          <w:rFonts w:ascii="Arial" w:hAnsi="Arial"/>
          <w:color w:val="7030A0"/>
        </w:rPr>
        <w:t xml:space="preserve">  </w:t>
      </w:r>
      <w:r w:rsidR="00C12CB7" w:rsidRPr="00DD27CD">
        <w:rPr>
          <w:rFonts w:ascii="Arial" w:hAnsi="Arial"/>
          <w:b/>
          <w:sz w:val="24"/>
        </w:rPr>
        <w:t>6  РАЗМЕЩЕНИЕ И МОНТАЖ</w:t>
      </w:r>
    </w:p>
    <w:p w:rsidR="00C12CB7" w:rsidRPr="00DD27CD" w:rsidRDefault="00C12CB7" w:rsidP="00C12CB7">
      <w:pPr>
        <w:ind w:left="-567" w:right="-2"/>
        <w:jc w:val="both"/>
        <w:rPr>
          <w:rFonts w:ascii="Arial" w:hAnsi="Arial"/>
          <w:b/>
          <w:sz w:val="24"/>
        </w:rPr>
      </w:pPr>
    </w:p>
    <w:p w:rsidR="00C12CB7" w:rsidRPr="00DD27CD" w:rsidRDefault="00C12CB7" w:rsidP="00C12CB7">
      <w:pPr>
        <w:pStyle w:val="3"/>
        <w:ind w:left="-284" w:right="-285"/>
        <w:rPr>
          <w:rFonts w:ascii="Arial" w:hAnsi="Arial"/>
        </w:rPr>
      </w:pPr>
      <w:r w:rsidRPr="00DD27CD">
        <w:rPr>
          <w:rFonts w:ascii="Arial" w:hAnsi="Arial"/>
        </w:rPr>
        <w:t>6.1  Размещение и монтаж котла, а также подводка к нему газа производится специализированной строительно-монтажной организацией по проекту, согласованному с эксп</w:t>
      </w:r>
      <w:r w:rsidR="00830466" w:rsidRPr="00DD27CD">
        <w:rPr>
          <w:rFonts w:ascii="Arial" w:hAnsi="Arial"/>
        </w:rPr>
        <w:t>луатационным предприятием</w:t>
      </w:r>
      <w:r w:rsidRPr="00DD27CD">
        <w:rPr>
          <w:rFonts w:ascii="Arial" w:hAnsi="Arial"/>
        </w:rPr>
        <w:t xml:space="preserve"> газового хозяйства</w:t>
      </w:r>
      <w:r w:rsidR="00830466" w:rsidRPr="00DD27CD">
        <w:rPr>
          <w:rFonts w:ascii="Arial" w:hAnsi="Arial"/>
        </w:rPr>
        <w:t>, а также настоящим руководством по эксплуатации</w:t>
      </w:r>
      <w:r w:rsidRPr="00DD27CD">
        <w:rPr>
          <w:rFonts w:ascii="Arial" w:hAnsi="Arial"/>
        </w:rPr>
        <w:t xml:space="preserve">. Габаритные и присоединительные размеры котла </w:t>
      </w:r>
      <w:r w:rsidR="00830466" w:rsidRPr="00DD27CD">
        <w:rPr>
          <w:rFonts w:ascii="Arial" w:hAnsi="Arial"/>
        </w:rPr>
        <w:t xml:space="preserve">см. табл. 1 и </w:t>
      </w:r>
      <w:r w:rsidRPr="00DD27CD">
        <w:rPr>
          <w:rFonts w:ascii="Arial" w:hAnsi="Arial"/>
        </w:rPr>
        <w:t>рис. 2.</w:t>
      </w:r>
    </w:p>
    <w:p w:rsidR="00C12CB7" w:rsidRPr="00DD27CD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DD27CD">
        <w:rPr>
          <w:rFonts w:ascii="Arial" w:hAnsi="Arial"/>
          <w:b/>
          <w:sz w:val="24"/>
        </w:rPr>
        <w:t xml:space="preserve">6.2 Помещение, где устанавливается котел, обязательно должно иметь свободный доступ воздуха извне </w:t>
      </w:r>
      <w:r w:rsidR="00047E58" w:rsidRPr="00DD27CD">
        <w:rPr>
          <w:rFonts w:ascii="Arial" w:hAnsi="Arial"/>
          <w:b/>
          <w:sz w:val="24"/>
        </w:rPr>
        <w:t xml:space="preserve">(зазор между полом и дверью в помещении должен быть не менее 30 мм) </w:t>
      </w:r>
      <w:r w:rsidRPr="00DD27CD">
        <w:rPr>
          <w:rFonts w:ascii="Arial" w:hAnsi="Arial"/>
          <w:b/>
          <w:sz w:val="24"/>
        </w:rPr>
        <w:t xml:space="preserve">и </w:t>
      </w:r>
      <w:r w:rsidR="00047E58" w:rsidRPr="00DD27CD">
        <w:rPr>
          <w:rFonts w:ascii="Arial" w:hAnsi="Arial"/>
          <w:b/>
          <w:sz w:val="24"/>
        </w:rPr>
        <w:t>вентиляционную вытяжку у потолка</w:t>
      </w:r>
      <w:r w:rsidRPr="00DD27CD">
        <w:rPr>
          <w:rFonts w:ascii="Arial" w:hAnsi="Arial"/>
          <w:b/>
          <w:sz w:val="24"/>
        </w:rPr>
        <w:t>.</w:t>
      </w:r>
      <w:r w:rsidR="00047E58" w:rsidRPr="00DD27CD">
        <w:rPr>
          <w:rFonts w:ascii="Arial" w:hAnsi="Arial"/>
          <w:b/>
          <w:sz w:val="24"/>
        </w:rPr>
        <w:t xml:space="preserve"> Окно в помещении должно иметь форточку в верхней части.</w:t>
      </w:r>
    </w:p>
    <w:p w:rsidR="00C12CB7" w:rsidRPr="00DD27CD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DD27CD">
        <w:rPr>
          <w:rFonts w:ascii="Arial" w:hAnsi="Arial"/>
          <w:b/>
          <w:sz w:val="24"/>
        </w:rPr>
        <w:t>6.3  Температура помещения, в котором устанавливается котел, не должна быть ниже +5ºС.</w:t>
      </w:r>
    </w:p>
    <w:p w:rsidR="00C12CB7" w:rsidRPr="00DD27CD" w:rsidRDefault="00C12CB7" w:rsidP="00C12CB7">
      <w:pPr>
        <w:pStyle w:val="3"/>
        <w:ind w:left="-284" w:right="-285"/>
        <w:rPr>
          <w:rFonts w:ascii="Arial" w:hAnsi="Arial"/>
        </w:rPr>
      </w:pPr>
      <w:r w:rsidRPr="00DD27CD">
        <w:rPr>
          <w:rFonts w:ascii="Arial" w:hAnsi="Arial"/>
        </w:rPr>
        <w:t>6.4</w:t>
      </w:r>
      <w:r w:rsidRPr="00DD27CD">
        <w:rPr>
          <w:rFonts w:ascii="Arial" w:hAnsi="Arial"/>
          <w:b w:val="0"/>
        </w:rPr>
        <w:t xml:space="preserve"> </w:t>
      </w:r>
      <w:r w:rsidRPr="00DD27CD">
        <w:rPr>
          <w:rFonts w:ascii="Arial" w:hAnsi="Arial"/>
        </w:rPr>
        <w:t>Перед началом монтажа необходимо провести расконсервацию котла, проверить правильность его сборки и убедиться в надежном и полном закреплении всех деталей и сборочных единиц.</w:t>
      </w:r>
    </w:p>
    <w:p w:rsidR="00A91712" w:rsidRPr="00DD27CD" w:rsidRDefault="00A91712" w:rsidP="00A01D60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DD27CD">
        <w:rPr>
          <w:rFonts w:ascii="Arial" w:hAnsi="Arial"/>
          <w:b/>
          <w:sz w:val="24"/>
          <w:szCs w:val="24"/>
        </w:rPr>
        <w:t xml:space="preserve">6.5   Выбор места под установку котла производить в соответствии с указаниями мер безопасности, изложенными в разделе 7 настоящего паспорта. Присоединение котла к дымовоздушному блоку должно быть выполнено по </w:t>
      </w:r>
      <w:r w:rsidRPr="00DD27CD">
        <w:rPr>
          <w:rFonts w:ascii="Arial" w:hAnsi="Arial" w:cs="Arial"/>
          <w:b/>
          <w:sz w:val="24"/>
          <w:szCs w:val="24"/>
        </w:rPr>
        <w:t>СП 60.13330.2020 (СНиП 41-01-2003</w:t>
      </w:r>
      <w:r w:rsidR="00A01D60" w:rsidRPr="00DD27CD">
        <w:rPr>
          <w:rFonts w:ascii="Arial" w:hAnsi="Arial" w:cs="Arial"/>
          <w:b/>
          <w:sz w:val="24"/>
          <w:szCs w:val="24"/>
        </w:rPr>
        <w:t xml:space="preserve"> раздел 6</w:t>
      </w:r>
      <w:r w:rsidRPr="00DD27CD">
        <w:rPr>
          <w:rFonts w:ascii="Arial" w:hAnsi="Arial" w:cs="Arial"/>
          <w:b/>
          <w:sz w:val="24"/>
          <w:szCs w:val="24"/>
        </w:rPr>
        <w:t>)</w:t>
      </w:r>
      <w:r w:rsidR="00A01D60" w:rsidRPr="00DD27CD">
        <w:rPr>
          <w:rFonts w:ascii="Arial" w:hAnsi="Arial" w:cs="Arial"/>
          <w:b/>
          <w:sz w:val="24"/>
          <w:szCs w:val="24"/>
        </w:rPr>
        <w:t>, согласно Правил противопожарного режима в РФ, требованиям «Правил производства работ и ремонта печей, дымоходов и газоходов».</w:t>
      </w:r>
    </w:p>
    <w:p w:rsidR="00A01D60" w:rsidRPr="00DD27CD" w:rsidRDefault="00A01D60" w:rsidP="00A01D60">
      <w:pPr>
        <w:ind w:left="-284" w:right="-285"/>
        <w:jc w:val="both"/>
        <w:rPr>
          <w:rFonts w:ascii="Arial" w:hAnsi="Arial"/>
          <w:b/>
          <w:sz w:val="24"/>
        </w:rPr>
      </w:pPr>
      <w:r w:rsidRPr="00DD27CD">
        <w:rPr>
          <w:rFonts w:ascii="Arial" w:hAnsi="Arial"/>
          <w:b/>
          <w:sz w:val="24"/>
        </w:rPr>
        <w:t xml:space="preserve">6.6   </w:t>
      </w:r>
      <w:r w:rsidR="00A91712" w:rsidRPr="00DD27CD">
        <w:rPr>
          <w:rFonts w:ascii="Arial" w:hAnsi="Arial"/>
          <w:b/>
          <w:sz w:val="24"/>
        </w:rPr>
        <w:t xml:space="preserve"> Котел устанавливается у несгораемых стен и без огнеопасного покрытия в зоне расположения котла  на расстоянии в соответствии с рис. 6. Не допускается размещение легковоспламеняющихся предметов ближе 0,5 метра от котла. При установке котла у трудносгораемой стены её поверхность должна быть изолирована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="00A91712" w:rsidRPr="00DD27CD">
          <w:rPr>
            <w:rFonts w:ascii="Arial" w:hAnsi="Arial"/>
            <w:b/>
            <w:sz w:val="24"/>
          </w:rPr>
          <w:t>3 мм</w:t>
        </w:r>
      </w:smartTag>
      <w:r w:rsidR="00A91712" w:rsidRPr="00DD27CD">
        <w:rPr>
          <w:rFonts w:ascii="Arial" w:hAnsi="Arial"/>
          <w:b/>
          <w:sz w:val="24"/>
        </w:rPr>
        <w:t xml:space="preserve">, выступающим на </w:t>
      </w:r>
      <w:smartTag w:uri="urn:schemas-microsoft-com:office:smarttags" w:element="metricconverter">
        <w:smartTagPr>
          <w:attr w:name="ProductID" w:val="10 см"/>
        </w:smartTagPr>
        <w:r w:rsidR="00A91712" w:rsidRPr="00DD27CD">
          <w:rPr>
            <w:rFonts w:ascii="Arial" w:hAnsi="Arial"/>
            <w:b/>
            <w:sz w:val="24"/>
          </w:rPr>
          <w:t>10 см</w:t>
        </w:r>
      </w:smartTag>
      <w:r w:rsidR="00A91712" w:rsidRPr="00DD27CD">
        <w:rPr>
          <w:rFonts w:ascii="Arial" w:hAnsi="Arial"/>
          <w:b/>
          <w:sz w:val="24"/>
        </w:rPr>
        <w:t xml:space="preserve"> за габариты корпуса. Перед котлом должен быть проход шириной не менее </w:t>
      </w:r>
      <w:smartTag w:uri="urn:schemas-microsoft-com:office:smarttags" w:element="metricconverter">
        <w:smartTagPr>
          <w:attr w:name="ProductID" w:val="1 метра"/>
        </w:smartTagPr>
        <w:r w:rsidR="00A91712" w:rsidRPr="00DD27CD">
          <w:rPr>
            <w:rFonts w:ascii="Arial" w:hAnsi="Arial"/>
            <w:b/>
            <w:sz w:val="24"/>
          </w:rPr>
          <w:t>1 метра</w:t>
        </w:r>
      </w:smartTag>
      <w:r w:rsidR="00A91712" w:rsidRPr="00DD27CD">
        <w:rPr>
          <w:rFonts w:ascii="Arial" w:hAnsi="Arial"/>
          <w:b/>
          <w:sz w:val="24"/>
        </w:rPr>
        <w:t xml:space="preserve">. При установке котла на сгораемом полу пол должен быть изолирован стальным листом по листу асбеста толщиной не менее </w:t>
      </w:r>
      <w:smartTag w:uri="urn:schemas-microsoft-com:office:smarttags" w:element="metricconverter">
        <w:smartTagPr>
          <w:attr w:name="ProductID" w:val="3 мм"/>
        </w:smartTagPr>
        <w:r w:rsidR="00A91712" w:rsidRPr="00DD27CD">
          <w:rPr>
            <w:rFonts w:ascii="Arial" w:hAnsi="Arial"/>
            <w:b/>
            <w:sz w:val="24"/>
          </w:rPr>
          <w:t>3 мм</w:t>
        </w:r>
      </w:smartTag>
      <w:r w:rsidR="00A91712" w:rsidRPr="00DD27CD">
        <w:rPr>
          <w:rFonts w:ascii="Arial" w:hAnsi="Arial"/>
          <w:b/>
          <w:sz w:val="24"/>
        </w:rPr>
        <w:t xml:space="preserve">. Изоляция должна выступать за габариты корпуса на </w:t>
      </w:r>
      <w:smartTag w:uri="urn:schemas-microsoft-com:office:smarttags" w:element="metricconverter">
        <w:smartTagPr>
          <w:attr w:name="ProductID" w:val="10 см"/>
        </w:smartTagPr>
        <w:r w:rsidR="00A91712" w:rsidRPr="00DD27CD">
          <w:rPr>
            <w:rFonts w:ascii="Arial" w:hAnsi="Arial"/>
            <w:b/>
            <w:sz w:val="24"/>
          </w:rPr>
          <w:t>10 см</w:t>
        </w:r>
      </w:smartTag>
      <w:r w:rsidR="00A91712" w:rsidRPr="00DD27CD">
        <w:rPr>
          <w:rFonts w:ascii="Arial" w:hAnsi="Arial"/>
          <w:b/>
          <w:sz w:val="24"/>
        </w:rPr>
        <w:t>.</w:t>
      </w:r>
    </w:p>
    <w:p w:rsidR="007A4D21" w:rsidRPr="007A4D21" w:rsidRDefault="00A01D60" w:rsidP="007A4D21">
      <w:pPr>
        <w:ind w:left="-284" w:right="-285"/>
        <w:jc w:val="both"/>
        <w:rPr>
          <w:rFonts w:ascii="Arial" w:hAnsi="Arial"/>
          <w:b/>
          <w:sz w:val="24"/>
        </w:rPr>
      </w:pPr>
      <w:r w:rsidRPr="007A4D21">
        <w:rPr>
          <w:rFonts w:ascii="Arial" w:hAnsi="Arial"/>
          <w:b/>
          <w:sz w:val="24"/>
        </w:rPr>
        <w:t>6.</w:t>
      </w:r>
      <w:r w:rsidR="002C7DA1" w:rsidRPr="007A4D21">
        <w:rPr>
          <w:rFonts w:ascii="Arial" w:hAnsi="Arial"/>
          <w:b/>
          <w:sz w:val="24"/>
        </w:rPr>
        <w:t>7</w:t>
      </w:r>
      <w:r w:rsidR="00C12CB7" w:rsidRPr="007A4D21">
        <w:rPr>
          <w:rFonts w:ascii="Arial" w:hAnsi="Arial"/>
          <w:b/>
          <w:sz w:val="24"/>
        </w:rPr>
        <w:t xml:space="preserve"> </w:t>
      </w:r>
      <w:r w:rsidR="007A4D21" w:rsidRPr="007A4D21">
        <w:rPr>
          <w:rFonts w:ascii="Arial" w:hAnsi="Arial"/>
          <w:b/>
          <w:sz w:val="24"/>
        </w:rPr>
        <w:t>Последовательность монтажа котла с отводом продуктов сгорания через внешнюю стену</w:t>
      </w:r>
      <w:r w:rsidR="00B73520">
        <w:rPr>
          <w:rFonts w:ascii="Arial" w:hAnsi="Arial"/>
          <w:b/>
          <w:sz w:val="24"/>
        </w:rPr>
        <w:t xml:space="preserve"> (рис.6)</w:t>
      </w:r>
      <w:r w:rsidR="007A4D21" w:rsidRPr="007A4D21">
        <w:rPr>
          <w:rFonts w:ascii="Arial" w:hAnsi="Arial"/>
          <w:b/>
          <w:sz w:val="24"/>
        </w:rPr>
        <w:t>:</w:t>
      </w:r>
    </w:p>
    <w:p w:rsidR="00C12CB7" w:rsidRPr="0042579C" w:rsidRDefault="007A4D21" w:rsidP="007614D9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6.7.1 </w:t>
      </w:r>
      <w:r w:rsidR="00C12CB7" w:rsidRPr="0042579C">
        <w:rPr>
          <w:rFonts w:ascii="Arial" w:hAnsi="Arial"/>
          <w:b/>
          <w:sz w:val="24"/>
        </w:rPr>
        <w:t>На корпусе котла есть «крепления» (проушины), предназначенные для фиксации котла на стене отапливаемого помещения.</w:t>
      </w:r>
    </w:p>
    <w:p w:rsidR="00C12CB7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 xml:space="preserve">     При этом необходимо учитывать, что для обеспечения установки и снятия котла, а также для снятия и установки газогорелочного устройства перед фронтом котла на расстоянии </w:t>
      </w:r>
      <w:r w:rsidRPr="00AE23D0">
        <w:rPr>
          <w:rFonts w:ascii="Arial" w:hAnsi="Arial"/>
          <w:b/>
          <w:i/>
          <w:sz w:val="24"/>
        </w:rPr>
        <w:t xml:space="preserve">не менее 1 м от стены </w:t>
      </w:r>
      <w:r w:rsidRPr="00AE23D0">
        <w:rPr>
          <w:rFonts w:ascii="Arial" w:hAnsi="Arial"/>
          <w:b/>
          <w:sz w:val="24"/>
        </w:rPr>
        <w:t>не должно быть никаких строительных элементов или стационарно установленного оборудования.</w:t>
      </w:r>
    </w:p>
    <w:p w:rsidR="007A4D21" w:rsidRPr="007A4D21" w:rsidRDefault="007A4D21" w:rsidP="007A4D21">
      <w:pPr>
        <w:ind w:left="-284" w:right="-285"/>
        <w:jc w:val="both"/>
        <w:rPr>
          <w:rFonts w:ascii="Arial" w:hAnsi="Arial"/>
          <w:b/>
          <w:sz w:val="24"/>
        </w:rPr>
      </w:pPr>
      <w:r w:rsidRPr="00DA64CD">
        <w:rPr>
          <w:rFonts w:ascii="Arial" w:hAnsi="Arial"/>
          <w:b/>
          <w:sz w:val="24"/>
        </w:rPr>
        <w:t>6.7.</w:t>
      </w:r>
      <w:r>
        <w:rPr>
          <w:rFonts w:ascii="Arial" w:hAnsi="Arial"/>
          <w:b/>
          <w:sz w:val="24"/>
        </w:rPr>
        <w:t>2</w:t>
      </w:r>
      <w:r w:rsidRPr="00DA64CD">
        <w:rPr>
          <w:rFonts w:ascii="Arial" w:hAnsi="Arial"/>
          <w:b/>
          <w:sz w:val="24"/>
        </w:rPr>
        <w:t xml:space="preserve">  Зафиксировать  на стене две шпильки М10 крепления котла.</w:t>
      </w:r>
    </w:p>
    <w:p w:rsidR="007A4D21" w:rsidRPr="007A4D21" w:rsidRDefault="007A4D21" w:rsidP="007A4D21">
      <w:pPr>
        <w:ind w:left="-284" w:right="-285"/>
        <w:jc w:val="both"/>
        <w:rPr>
          <w:rFonts w:ascii="Arial" w:hAnsi="Arial"/>
          <w:b/>
          <w:sz w:val="24"/>
        </w:rPr>
      </w:pPr>
      <w:r w:rsidRPr="007A4D21">
        <w:rPr>
          <w:rFonts w:ascii="Arial" w:hAnsi="Arial"/>
          <w:b/>
          <w:sz w:val="24"/>
        </w:rPr>
        <w:lastRenderedPageBreak/>
        <w:t xml:space="preserve">6.7.3 </w:t>
      </w:r>
      <w:r>
        <w:rPr>
          <w:rFonts w:ascii="Arial" w:hAnsi="Arial"/>
          <w:b/>
          <w:sz w:val="24"/>
        </w:rPr>
        <w:t>В</w:t>
      </w:r>
      <w:r w:rsidR="00DA64CD" w:rsidRPr="007A4D21">
        <w:rPr>
          <w:rFonts w:ascii="Arial" w:hAnsi="Arial"/>
          <w:b/>
          <w:sz w:val="24"/>
        </w:rPr>
        <w:t xml:space="preserve"> наружной стене здания, согласно рис. 6 и табл. 3</w:t>
      </w:r>
      <w:r>
        <w:rPr>
          <w:rFonts w:ascii="Arial" w:hAnsi="Arial"/>
          <w:b/>
          <w:sz w:val="24"/>
        </w:rPr>
        <w:t xml:space="preserve"> пробить горизонтальный </w:t>
      </w:r>
      <w:r w:rsidR="00DA64CD" w:rsidRPr="007A4D21">
        <w:rPr>
          <w:rFonts w:ascii="Arial" w:hAnsi="Arial"/>
          <w:b/>
          <w:sz w:val="24"/>
        </w:rPr>
        <w:t>канал под дымовоздушный блок. Для возможного демонтажа размер отверстия в стене должен быть больше, чем размеры дымовоздушного блока.</w:t>
      </w:r>
    </w:p>
    <w:p w:rsidR="00DA64CD" w:rsidRPr="007A4D21" w:rsidRDefault="007A4D21" w:rsidP="007A4D21">
      <w:pPr>
        <w:ind w:left="-284" w:right="-285"/>
        <w:jc w:val="both"/>
        <w:rPr>
          <w:rFonts w:ascii="Arial" w:hAnsi="Arial"/>
          <w:b/>
          <w:sz w:val="24"/>
        </w:rPr>
      </w:pPr>
      <w:r w:rsidRPr="007A4D21">
        <w:rPr>
          <w:rFonts w:ascii="Arial" w:hAnsi="Arial"/>
          <w:b/>
          <w:sz w:val="24"/>
        </w:rPr>
        <w:t xml:space="preserve">6.7.4 </w:t>
      </w:r>
      <w:r w:rsidR="00DA64CD" w:rsidRPr="007A4D21">
        <w:rPr>
          <w:rFonts w:ascii="Arial" w:hAnsi="Arial"/>
          <w:b/>
          <w:sz w:val="24"/>
        </w:rPr>
        <w:t xml:space="preserve"> </w:t>
      </w:r>
      <w:r w:rsidRPr="007A4D21">
        <w:rPr>
          <w:rFonts w:ascii="Arial" w:hAnsi="Arial"/>
          <w:b/>
          <w:sz w:val="24"/>
        </w:rPr>
        <w:t>У</w:t>
      </w:r>
      <w:r w:rsidR="00DA64CD" w:rsidRPr="007A4D21">
        <w:rPr>
          <w:rFonts w:ascii="Arial" w:hAnsi="Arial"/>
          <w:b/>
          <w:sz w:val="24"/>
        </w:rPr>
        <w:t>становить в пробитое отверстие в стене дымовоздушный блок</w:t>
      </w:r>
      <w:r>
        <w:rPr>
          <w:rFonts w:ascii="Arial" w:hAnsi="Arial"/>
          <w:b/>
          <w:sz w:val="24"/>
        </w:rPr>
        <w:t xml:space="preserve"> </w:t>
      </w:r>
      <w:r w:rsidR="00DA64CD" w:rsidRPr="007A4D21">
        <w:rPr>
          <w:rFonts w:ascii="Arial" w:hAnsi="Arial"/>
          <w:b/>
          <w:sz w:val="24"/>
        </w:rPr>
        <w:t>с уклоном не менее 3</w:t>
      </w:r>
      <w:r w:rsidR="00DA64CD" w:rsidRPr="007A4D21">
        <w:rPr>
          <w:rFonts w:ascii="Arial" w:hAnsi="Arial"/>
          <w:b/>
          <w:sz w:val="24"/>
        </w:rPr>
        <w:sym w:font="Symbol" w:char="F0B0"/>
      </w:r>
      <w:r w:rsidR="00DA64CD" w:rsidRPr="007A4D21">
        <w:rPr>
          <w:rFonts w:ascii="Arial" w:hAnsi="Arial"/>
          <w:b/>
          <w:sz w:val="24"/>
        </w:rPr>
        <w:t xml:space="preserve"> (рис. 6) вниз относительно оси. Это необходимо для того, чтобы в случае образования конденсата,</w:t>
      </w:r>
      <w:r>
        <w:rPr>
          <w:rFonts w:ascii="Arial" w:hAnsi="Arial"/>
          <w:b/>
          <w:sz w:val="24"/>
        </w:rPr>
        <w:t xml:space="preserve"> он стекал наружу, а не в котел. Трубы дымовоздушного блока выпустить в помещение на расстояние согласно рис.6.</w:t>
      </w:r>
    </w:p>
    <w:p w:rsidR="00DA64CD" w:rsidRPr="00B73520" w:rsidRDefault="007A4D21" w:rsidP="00B73520">
      <w:pPr>
        <w:ind w:right="-285" w:hanging="284"/>
        <w:jc w:val="both"/>
        <w:rPr>
          <w:rFonts w:ascii="Arial" w:hAnsi="Arial"/>
          <w:b/>
          <w:sz w:val="24"/>
        </w:rPr>
      </w:pPr>
      <w:r w:rsidRPr="00B73520">
        <w:rPr>
          <w:rFonts w:ascii="Arial" w:hAnsi="Arial"/>
          <w:b/>
          <w:sz w:val="24"/>
        </w:rPr>
        <w:t>6.7.5 З</w:t>
      </w:r>
      <w:r w:rsidR="00DA64CD" w:rsidRPr="00B73520">
        <w:rPr>
          <w:rFonts w:ascii="Arial" w:hAnsi="Arial"/>
          <w:b/>
          <w:sz w:val="24"/>
        </w:rPr>
        <w:t xml:space="preserve">афиксировать </w:t>
      </w:r>
      <w:r w:rsidR="00B73520" w:rsidRPr="00B73520">
        <w:rPr>
          <w:rFonts w:ascii="Arial" w:hAnsi="Arial"/>
          <w:b/>
          <w:sz w:val="24"/>
        </w:rPr>
        <w:t xml:space="preserve">дымовоздушный блок </w:t>
      </w:r>
      <w:r w:rsidR="00DA64CD" w:rsidRPr="00B73520">
        <w:rPr>
          <w:rFonts w:ascii="Arial" w:hAnsi="Arial"/>
          <w:b/>
          <w:sz w:val="24"/>
        </w:rPr>
        <w:t>деревянными клиньями во избежание его деформации;</w:t>
      </w:r>
    </w:p>
    <w:p w:rsidR="0042579C" w:rsidRPr="00B73520" w:rsidRDefault="0042579C" w:rsidP="0042579C">
      <w:pPr>
        <w:ind w:left="-284" w:right="-285"/>
        <w:jc w:val="both"/>
        <w:rPr>
          <w:rFonts w:ascii="Arial" w:hAnsi="Arial"/>
          <w:b/>
          <w:sz w:val="24"/>
        </w:rPr>
      </w:pPr>
      <w:r w:rsidRPr="00B73520">
        <w:rPr>
          <w:rFonts w:ascii="Arial" w:hAnsi="Arial"/>
          <w:b/>
          <w:sz w:val="24"/>
        </w:rPr>
        <w:t>6.7.</w:t>
      </w:r>
      <w:r w:rsidR="00B73520" w:rsidRPr="00B73520">
        <w:rPr>
          <w:rFonts w:ascii="Arial" w:hAnsi="Arial"/>
          <w:b/>
          <w:sz w:val="24"/>
        </w:rPr>
        <w:t>6</w:t>
      </w:r>
      <w:r w:rsidR="00A8391A" w:rsidRPr="00B73520">
        <w:rPr>
          <w:rFonts w:ascii="Arial" w:hAnsi="Arial"/>
          <w:b/>
          <w:sz w:val="24"/>
        </w:rPr>
        <w:t xml:space="preserve">  Установить дымовоздушный блок</w:t>
      </w:r>
      <w:r w:rsidRPr="00B73520">
        <w:rPr>
          <w:rFonts w:ascii="Arial" w:hAnsi="Arial"/>
          <w:b/>
          <w:sz w:val="24"/>
        </w:rPr>
        <w:t xml:space="preserve"> поз.</w:t>
      </w:r>
      <w:r w:rsidR="00A8391A" w:rsidRPr="00B73520">
        <w:rPr>
          <w:rFonts w:ascii="Arial" w:hAnsi="Arial"/>
          <w:b/>
          <w:sz w:val="24"/>
        </w:rPr>
        <w:t>3-</w:t>
      </w:r>
      <w:r w:rsidRPr="00B73520">
        <w:rPr>
          <w:rFonts w:ascii="Arial" w:hAnsi="Arial"/>
          <w:b/>
          <w:sz w:val="24"/>
        </w:rPr>
        <w:t xml:space="preserve">5  рис. 6  на </w:t>
      </w:r>
      <w:r w:rsidR="00A8391A" w:rsidRPr="00B73520">
        <w:rPr>
          <w:rFonts w:ascii="Arial" w:hAnsi="Arial"/>
          <w:b/>
          <w:sz w:val="24"/>
        </w:rPr>
        <w:t>3 болта М6</w:t>
      </w:r>
      <w:r w:rsidR="00A8391A" w:rsidRPr="00B73520">
        <w:rPr>
          <w:rFonts w:ascii="Arial" w:hAnsi="Arial" w:cs="Arial"/>
          <w:b/>
          <w:sz w:val="24"/>
        </w:rPr>
        <w:t>×</w:t>
      </w:r>
      <w:r w:rsidR="00A8391A" w:rsidRPr="00B73520">
        <w:rPr>
          <w:rFonts w:ascii="Arial" w:hAnsi="Arial"/>
          <w:b/>
          <w:sz w:val="24"/>
        </w:rPr>
        <w:t>20 котла</w:t>
      </w:r>
      <w:r w:rsidRPr="00B73520">
        <w:rPr>
          <w:rFonts w:ascii="Arial" w:hAnsi="Arial"/>
          <w:b/>
          <w:sz w:val="24"/>
        </w:rPr>
        <w:t xml:space="preserve"> и зафиксировать его</w:t>
      </w:r>
      <w:r w:rsidR="00A8391A" w:rsidRPr="00B73520">
        <w:rPr>
          <w:rFonts w:ascii="Arial" w:hAnsi="Arial"/>
          <w:b/>
          <w:sz w:val="24"/>
        </w:rPr>
        <w:t xml:space="preserve"> при помощи гаек и шайб</w:t>
      </w:r>
      <w:r w:rsidRPr="00B73520">
        <w:rPr>
          <w:rFonts w:ascii="Arial" w:hAnsi="Arial"/>
          <w:b/>
          <w:sz w:val="24"/>
        </w:rPr>
        <w:t xml:space="preserve"> М</w:t>
      </w:r>
      <w:r w:rsidR="00A8391A" w:rsidRPr="00B73520">
        <w:rPr>
          <w:rFonts w:ascii="Arial" w:hAnsi="Arial"/>
          <w:b/>
          <w:sz w:val="24"/>
        </w:rPr>
        <w:t>6</w:t>
      </w:r>
      <w:r w:rsidR="00DA64CD" w:rsidRPr="00B73520">
        <w:rPr>
          <w:rFonts w:ascii="Arial" w:hAnsi="Arial"/>
          <w:b/>
          <w:sz w:val="24"/>
        </w:rPr>
        <w:t>.</w:t>
      </w:r>
    </w:p>
    <w:p w:rsidR="00DA64CD" w:rsidRPr="00AE23D0" w:rsidRDefault="00B73520" w:rsidP="00B73520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6.7.7</w:t>
      </w:r>
      <w:r w:rsidR="00A8391A" w:rsidRPr="00B73520">
        <w:rPr>
          <w:rFonts w:ascii="Arial" w:hAnsi="Arial"/>
          <w:b/>
          <w:sz w:val="24"/>
        </w:rPr>
        <w:t xml:space="preserve"> Установить котел кронштейнами (проушинами) на шпильки М10 крепления котла, зафиксированными на стене. </w:t>
      </w:r>
    </w:p>
    <w:p w:rsidR="00682ED2" w:rsidRPr="00AE23D0" w:rsidRDefault="00B73520" w:rsidP="005C2C81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6.7.8 З</w:t>
      </w:r>
      <w:r w:rsidR="00531B44" w:rsidRPr="00AE23D0">
        <w:rPr>
          <w:rFonts w:ascii="Arial" w:hAnsi="Arial"/>
          <w:b/>
          <w:sz w:val="24"/>
        </w:rPr>
        <w:t>агерметизировать щели между дымовоздушным блоком и стеной глиняным</w:t>
      </w:r>
      <w:r w:rsidR="00682ED2" w:rsidRPr="00AE23D0">
        <w:rPr>
          <w:rFonts w:ascii="Arial" w:hAnsi="Arial"/>
          <w:b/>
          <w:sz w:val="24"/>
        </w:rPr>
        <w:t>, песчано-цементным раствором или другим термос</w:t>
      </w:r>
      <w:r w:rsidR="00002522" w:rsidRPr="00AE23D0">
        <w:rPr>
          <w:rFonts w:ascii="Arial" w:hAnsi="Arial"/>
          <w:b/>
          <w:sz w:val="24"/>
        </w:rPr>
        <w:t>тойким и герметичным материалом;</w:t>
      </w:r>
    </w:p>
    <w:p w:rsidR="00BD70D5" w:rsidRPr="00AE23D0" w:rsidRDefault="00B73520" w:rsidP="005C2C81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6.7.9 Б</w:t>
      </w:r>
      <w:r w:rsidR="00D018D7" w:rsidRPr="00AE23D0">
        <w:rPr>
          <w:rFonts w:ascii="Arial" w:hAnsi="Arial"/>
          <w:b/>
          <w:sz w:val="24"/>
        </w:rPr>
        <w:t xml:space="preserve">лок </w:t>
      </w:r>
      <w:r>
        <w:rPr>
          <w:rFonts w:ascii="Arial" w:hAnsi="Arial"/>
          <w:b/>
          <w:sz w:val="24"/>
        </w:rPr>
        <w:t xml:space="preserve">дымовоздушный </w:t>
      </w:r>
      <w:r w:rsidR="00D018D7" w:rsidRPr="00AE23D0">
        <w:rPr>
          <w:rFonts w:ascii="Arial" w:hAnsi="Arial"/>
          <w:b/>
          <w:sz w:val="24"/>
        </w:rPr>
        <w:t>обрезать так, чтобы</w:t>
      </w:r>
      <w:r w:rsidR="00BD70D5" w:rsidRPr="00AE23D0">
        <w:rPr>
          <w:rFonts w:ascii="Arial" w:hAnsi="Arial"/>
          <w:b/>
          <w:sz w:val="24"/>
        </w:rPr>
        <w:t xml:space="preserve"> нижняя часть дымохода выступала не более чем на 20мм, сохранив при этом вылет верхней части</w:t>
      </w:r>
      <w:r w:rsidR="00531B44" w:rsidRPr="00AE23D0">
        <w:rPr>
          <w:rFonts w:ascii="Arial" w:hAnsi="Arial"/>
          <w:b/>
          <w:sz w:val="24"/>
        </w:rPr>
        <w:t xml:space="preserve"> </w:t>
      </w:r>
      <w:r w:rsidR="00BD70D5" w:rsidRPr="00AE23D0">
        <w:rPr>
          <w:rFonts w:ascii="Arial" w:hAnsi="Arial"/>
          <w:b/>
          <w:sz w:val="24"/>
        </w:rPr>
        <w:t xml:space="preserve">дымовоздушного блока. </w:t>
      </w:r>
    </w:p>
    <w:p w:rsidR="00002522" w:rsidRPr="00B73520" w:rsidRDefault="00B73520" w:rsidP="00B73520">
      <w:pPr>
        <w:ind w:left="-284" w:right="-285"/>
        <w:jc w:val="center"/>
        <w:rPr>
          <w:rFonts w:ascii="Arial" w:hAnsi="Arial"/>
          <w:b/>
          <w:sz w:val="24"/>
        </w:rPr>
      </w:pPr>
      <w:r w:rsidRPr="00B73520">
        <w:rPr>
          <w:rFonts w:ascii="Arial" w:hAnsi="Arial"/>
          <w:b/>
          <w:sz w:val="24"/>
        </w:rPr>
        <w:t>6.7.10 У</w:t>
      </w:r>
      <w:r w:rsidR="00BD70D5" w:rsidRPr="00B73520">
        <w:rPr>
          <w:rFonts w:ascii="Arial" w:hAnsi="Arial"/>
          <w:b/>
          <w:sz w:val="24"/>
        </w:rPr>
        <w:t>становить</w:t>
      </w:r>
      <w:r w:rsidR="00531B44" w:rsidRPr="00B73520">
        <w:rPr>
          <w:rFonts w:ascii="Arial" w:hAnsi="Arial"/>
          <w:b/>
          <w:sz w:val="24"/>
        </w:rPr>
        <w:t xml:space="preserve"> </w:t>
      </w:r>
      <w:r w:rsidR="00BD70D5" w:rsidRPr="00B73520">
        <w:rPr>
          <w:rFonts w:ascii="Arial" w:hAnsi="Arial"/>
          <w:b/>
          <w:sz w:val="24"/>
        </w:rPr>
        <w:t xml:space="preserve">на </w:t>
      </w:r>
      <w:r w:rsidR="00AE23D0" w:rsidRPr="00B73520">
        <w:rPr>
          <w:rFonts w:ascii="Arial" w:hAnsi="Arial"/>
          <w:b/>
          <w:sz w:val="24"/>
        </w:rPr>
        <w:t>верхнюю трубу колпак дымоздушного блока  согласно рис.6</w:t>
      </w:r>
      <w:r>
        <w:rPr>
          <w:rFonts w:ascii="Arial" w:hAnsi="Arial"/>
          <w:b/>
          <w:sz w:val="24"/>
        </w:rPr>
        <w:t>.</w:t>
      </w:r>
    </w:p>
    <w:p w:rsidR="00C12CB7" w:rsidRPr="00B9556F" w:rsidRDefault="00B73520" w:rsidP="00B9556F">
      <w:pPr>
        <w:ind w:left="-284" w:right="-285"/>
        <w:jc w:val="both"/>
        <w:rPr>
          <w:rFonts w:ascii="Arial" w:hAnsi="Arial"/>
          <w:b/>
          <w:sz w:val="24"/>
        </w:rPr>
      </w:pPr>
      <w:r w:rsidRPr="00B73520">
        <w:rPr>
          <w:rFonts w:ascii="Arial" w:hAnsi="Arial"/>
          <w:b/>
          <w:sz w:val="24"/>
        </w:rPr>
        <w:t>6.</w:t>
      </w:r>
      <w:r w:rsidR="005C2C81">
        <w:rPr>
          <w:rFonts w:ascii="Arial" w:hAnsi="Arial"/>
          <w:b/>
          <w:sz w:val="24"/>
        </w:rPr>
        <w:t xml:space="preserve">8     </w:t>
      </w:r>
      <w:r w:rsidRPr="00B73520">
        <w:rPr>
          <w:rFonts w:ascii="Arial" w:hAnsi="Arial"/>
          <w:b/>
          <w:sz w:val="24"/>
        </w:rPr>
        <w:t xml:space="preserve"> </w:t>
      </w:r>
      <w:r w:rsidR="00303470" w:rsidRPr="00B73520">
        <w:rPr>
          <w:rFonts w:ascii="Arial" w:hAnsi="Arial"/>
          <w:b/>
          <w:sz w:val="24"/>
        </w:rPr>
        <w:t>Место выхода дымовой трубы необходимо оградить.</w:t>
      </w:r>
    </w:p>
    <w:p w:rsidR="00C12CB7" w:rsidRPr="00AE23D0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C30359">
        <w:rPr>
          <w:rFonts w:ascii="Arial" w:hAnsi="Arial"/>
          <w:b/>
          <w:noProof/>
          <w:sz w:val="24"/>
        </w:rPr>
        <w:drawing>
          <wp:inline distT="0" distB="0" distL="0" distR="0">
            <wp:extent cx="371475" cy="285750"/>
            <wp:effectExtent l="19050" t="0" r="9525" b="0"/>
            <wp:docPr id="2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A1">
        <w:rPr>
          <w:rFonts w:ascii="Arial" w:hAnsi="Arial"/>
          <w:b/>
          <w:color w:val="7030A0"/>
          <w:sz w:val="24"/>
        </w:rPr>
        <w:t xml:space="preserve"> </w:t>
      </w:r>
      <w:r w:rsidR="002C7DA1" w:rsidRPr="00AE23D0">
        <w:rPr>
          <w:rFonts w:ascii="Arial" w:hAnsi="Arial"/>
          <w:b/>
          <w:sz w:val="24"/>
        </w:rPr>
        <w:t>ВНИМАНИЕ!</w:t>
      </w:r>
      <w:r w:rsidRPr="00AE23D0">
        <w:rPr>
          <w:rFonts w:ascii="Arial" w:hAnsi="Arial"/>
          <w:b/>
          <w:sz w:val="24"/>
        </w:rPr>
        <w:t xml:space="preserve"> Не допускается отвод продуктов сгорания в подъезды, крытые переходы, закрытые балконы, лоджии, эркеры.</w:t>
      </w:r>
    </w:p>
    <w:p w:rsidR="002C7DA1" w:rsidRPr="00AE23D0" w:rsidRDefault="002C7DA1" w:rsidP="00C12CB7">
      <w:pPr>
        <w:ind w:left="-284" w:right="-285"/>
        <w:jc w:val="both"/>
        <w:rPr>
          <w:rFonts w:ascii="Arial" w:hAnsi="Arial"/>
          <w:b/>
          <w:sz w:val="24"/>
        </w:rPr>
      </w:pPr>
    </w:p>
    <w:p w:rsidR="00C12CB7" w:rsidRPr="00AE23D0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>6.9 Рекомендации по установке дымовоздушного блока котла указаны в таблице</w:t>
      </w:r>
      <w:r w:rsidR="002073C0">
        <w:rPr>
          <w:rFonts w:ascii="Arial" w:hAnsi="Arial"/>
          <w:b/>
          <w:sz w:val="24"/>
        </w:rPr>
        <w:t> </w:t>
      </w:r>
      <w:r w:rsidRPr="00AE23D0">
        <w:rPr>
          <w:rFonts w:ascii="Arial" w:hAnsi="Arial"/>
          <w:b/>
          <w:sz w:val="24"/>
        </w:rPr>
        <w:t xml:space="preserve">3: </w:t>
      </w:r>
    </w:p>
    <w:p w:rsidR="00C12CB7" w:rsidRPr="00AE23D0" w:rsidRDefault="00C12CB7" w:rsidP="00C12CB7">
      <w:pPr>
        <w:ind w:left="-284" w:right="-285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 xml:space="preserve">Таблица 3 </w:t>
      </w:r>
    </w:p>
    <w:tbl>
      <w:tblPr>
        <w:tblStyle w:val="a8"/>
        <w:tblW w:w="9923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6096"/>
        <w:gridCol w:w="3827"/>
      </w:tblGrid>
      <w:tr w:rsidR="00C12CB7" w:rsidRPr="00AE23D0" w:rsidTr="008422E1">
        <w:tc>
          <w:tcPr>
            <w:tcW w:w="609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CB7" w:rsidRPr="00AE23D0" w:rsidRDefault="00C12CB7" w:rsidP="008422E1">
            <w:pPr>
              <w:ind w:right="17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 xml:space="preserve">Место отвода 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Наименьшее расстояние, м</w:t>
            </w:r>
          </w:p>
        </w:tc>
      </w:tr>
      <w:tr w:rsidR="00C12CB7" w:rsidRPr="00AE23D0" w:rsidTr="008422E1">
        <w:tc>
          <w:tcPr>
            <w:tcW w:w="6096" w:type="dxa"/>
            <w:tcBorders>
              <w:top w:val="single" w:sz="12" w:space="0" w:color="000000"/>
            </w:tcBorders>
          </w:tcPr>
          <w:p w:rsidR="002073C0" w:rsidRDefault="002073C0" w:rsidP="002073C0">
            <w:pPr>
              <w:ind w:right="17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Под вентиляционным отверстием</w:t>
            </w:r>
          </w:p>
          <w:p w:rsidR="00C12CB7" w:rsidRPr="00AE23D0" w:rsidRDefault="00C12CB7" w:rsidP="002073C0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по горизонтали от него</w:t>
            </w:r>
          </w:p>
        </w:tc>
        <w:tc>
          <w:tcPr>
            <w:tcW w:w="3827" w:type="dxa"/>
            <w:tcBorders>
              <w:top w:val="single" w:sz="12" w:space="0" w:color="000000"/>
            </w:tcBorders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2,5</w:t>
            </w:r>
          </w:p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1,5</w:t>
            </w:r>
          </w:p>
        </w:tc>
      </w:tr>
      <w:tr w:rsidR="00C12CB7" w:rsidRPr="00AE23D0" w:rsidTr="008422E1">
        <w:tc>
          <w:tcPr>
            <w:tcW w:w="6096" w:type="dxa"/>
          </w:tcPr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Под окном</w:t>
            </w:r>
          </w:p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По горизонтали от него</w:t>
            </w:r>
          </w:p>
        </w:tc>
        <w:tc>
          <w:tcPr>
            <w:tcW w:w="3827" w:type="dxa"/>
          </w:tcPr>
          <w:p w:rsidR="00C12CB7" w:rsidRPr="00AE23D0" w:rsidRDefault="006272A9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не допускается</w:t>
            </w:r>
          </w:p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0,50</w:t>
            </w:r>
          </w:p>
        </w:tc>
      </w:tr>
      <w:tr w:rsidR="00C12CB7" w:rsidRPr="00AE23D0" w:rsidTr="008422E1">
        <w:tc>
          <w:tcPr>
            <w:tcW w:w="6096" w:type="dxa"/>
          </w:tcPr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Над вентиляционным отверстием, окном</w:t>
            </w:r>
          </w:p>
        </w:tc>
        <w:tc>
          <w:tcPr>
            <w:tcW w:w="3827" w:type="dxa"/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0,25</w:t>
            </w:r>
          </w:p>
        </w:tc>
      </w:tr>
      <w:tr w:rsidR="00C12CB7" w:rsidRPr="00AE23D0" w:rsidTr="008422E1">
        <w:tc>
          <w:tcPr>
            <w:tcW w:w="6096" w:type="dxa"/>
          </w:tcPr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Над уровнем земли</w:t>
            </w:r>
          </w:p>
        </w:tc>
        <w:tc>
          <w:tcPr>
            <w:tcW w:w="3827" w:type="dxa"/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0,50</w:t>
            </w:r>
          </w:p>
        </w:tc>
      </w:tr>
      <w:tr w:rsidR="00C12CB7" w:rsidRPr="00AE23D0" w:rsidTr="008422E1">
        <w:tc>
          <w:tcPr>
            <w:tcW w:w="6096" w:type="dxa"/>
          </w:tcPr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Под частями здания, которые выступают:</w:t>
            </w:r>
          </w:p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- больше 0,4 м</w:t>
            </w:r>
          </w:p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 xml:space="preserve">- меньше 0,4 м </w:t>
            </w:r>
          </w:p>
        </w:tc>
        <w:tc>
          <w:tcPr>
            <w:tcW w:w="3827" w:type="dxa"/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</w:p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3,0</w:t>
            </w:r>
          </w:p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1,5</w:t>
            </w:r>
          </w:p>
        </w:tc>
      </w:tr>
      <w:tr w:rsidR="00C12CB7" w:rsidRPr="00AE23D0" w:rsidTr="008422E1">
        <w:tc>
          <w:tcPr>
            <w:tcW w:w="6096" w:type="dxa"/>
          </w:tcPr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Под другими отводами</w:t>
            </w:r>
          </w:p>
          <w:p w:rsidR="00C12CB7" w:rsidRPr="00AE23D0" w:rsidRDefault="00C12CB7" w:rsidP="008422E1">
            <w:pPr>
              <w:ind w:right="175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 xml:space="preserve">По горизонтали от них </w:t>
            </w:r>
          </w:p>
        </w:tc>
        <w:tc>
          <w:tcPr>
            <w:tcW w:w="3827" w:type="dxa"/>
          </w:tcPr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2,5</w:t>
            </w:r>
          </w:p>
          <w:p w:rsidR="00C12CB7" w:rsidRPr="00AE23D0" w:rsidRDefault="00C12CB7" w:rsidP="008422E1">
            <w:pPr>
              <w:ind w:right="-285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1,5</w:t>
            </w:r>
          </w:p>
        </w:tc>
      </w:tr>
    </w:tbl>
    <w:p w:rsidR="002D6903" w:rsidRPr="00C26CC2" w:rsidRDefault="002D6903" w:rsidP="007614D9">
      <w:pPr>
        <w:ind w:right="-285"/>
        <w:rPr>
          <w:rFonts w:ascii="Arial" w:hAnsi="Arial"/>
        </w:rPr>
      </w:pPr>
    </w:p>
    <w:p w:rsidR="00C12CB7" w:rsidRPr="00AE23D0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>6.10 Присоедините котел к  газопроводу и трубам системы отопления. Соединительные элементы трубопроводов должны быть точно подогнаны  к месту расположения входных штуцеров котла. Присоединение не должно сопровождаться взаимным натягом труб и узлов котла.</w:t>
      </w:r>
    </w:p>
    <w:p w:rsidR="00C12CB7" w:rsidRPr="00AE23D0" w:rsidRDefault="00C12CB7" w:rsidP="00B9556F">
      <w:pPr>
        <w:ind w:left="-284" w:right="-285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>6.11 Рекомендуемая толщина кладки наружной стены должна соответствовать величине, указанной в таблице 4.</w:t>
      </w:r>
    </w:p>
    <w:p w:rsidR="00C12CB7" w:rsidRPr="00AE23D0" w:rsidRDefault="00F567C4" w:rsidP="00C12CB7">
      <w:pPr>
        <w:ind w:left="-567" w:right="-427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 xml:space="preserve">    </w:t>
      </w:r>
      <w:r w:rsidR="00C12CB7" w:rsidRPr="00AE23D0">
        <w:rPr>
          <w:rFonts w:ascii="Arial" w:hAnsi="Arial"/>
          <w:b/>
          <w:sz w:val="24"/>
        </w:rPr>
        <w:t>Таблица 4</w:t>
      </w:r>
      <w:r w:rsidR="00C12CB7" w:rsidRPr="00AE23D0">
        <w:rPr>
          <w:rFonts w:ascii="Arial" w:hAnsi="Arial"/>
          <w:b/>
          <w:sz w:val="24"/>
        </w:rPr>
        <w:tab/>
      </w:r>
    </w:p>
    <w:tbl>
      <w:tblPr>
        <w:tblW w:w="0" w:type="auto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62"/>
        <w:gridCol w:w="4536"/>
      </w:tblGrid>
      <w:tr w:rsidR="00C12CB7" w:rsidRPr="00AE23D0" w:rsidTr="008422E1">
        <w:tc>
          <w:tcPr>
            <w:tcW w:w="4962" w:type="dxa"/>
          </w:tcPr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Расчетная зимняя температура</w:t>
            </w:r>
          </w:p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наружного воздуха, ° С</w:t>
            </w:r>
          </w:p>
        </w:tc>
        <w:tc>
          <w:tcPr>
            <w:tcW w:w="4536" w:type="dxa"/>
          </w:tcPr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Толщина кладки</w:t>
            </w:r>
          </w:p>
        </w:tc>
      </w:tr>
      <w:tr w:rsidR="00C12CB7" w:rsidRPr="00AE23D0" w:rsidTr="008422E1">
        <w:tc>
          <w:tcPr>
            <w:tcW w:w="4962" w:type="dxa"/>
          </w:tcPr>
          <w:p w:rsidR="00C12CB7" w:rsidRPr="00AE23D0" w:rsidRDefault="00C12CB7" w:rsidP="008422E1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Минус 40</w:t>
            </w:r>
          </w:p>
        </w:tc>
        <w:tc>
          <w:tcPr>
            <w:tcW w:w="4536" w:type="dxa"/>
          </w:tcPr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2,5 кирпича</w:t>
            </w:r>
          </w:p>
        </w:tc>
      </w:tr>
      <w:tr w:rsidR="00C12CB7" w:rsidRPr="00AE23D0" w:rsidTr="008422E1">
        <w:tc>
          <w:tcPr>
            <w:tcW w:w="4962" w:type="dxa"/>
          </w:tcPr>
          <w:p w:rsidR="00C12CB7" w:rsidRPr="00AE23D0" w:rsidRDefault="00C12CB7" w:rsidP="008422E1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Минус 30</w:t>
            </w:r>
          </w:p>
        </w:tc>
        <w:tc>
          <w:tcPr>
            <w:tcW w:w="4536" w:type="dxa"/>
          </w:tcPr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2,0 кирпича</w:t>
            </w:r>
          </w:p>
        </w:tc>
      </w:tr>
      <w:tr w:rsidR="00C12CB7" w:rsidRPr="002C7DA1" w:rsidTr="008422E1">
        <w:tc>
          <w:tcPr>
            <w:tcW w:w="4962" w:type="dxa"/>
          </w:tcPr>
          <w:p w:rsidR="00C12CB7" w:rsidRPr="00AE23D0" w:rsidRDefault="00C12CB7" w:rsidP="008422E1">
            <w:pPr>
              <w:ind w:right="-2"/>
              <w:jc w:val="both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Минус 20</w:t>
            </w:r>
          </w:p>
        </w:tc>
        <w:tc>
          <w:tcPr>
            <w:tcW w:w="4536" w:type="dxa"/>
          </w:tcPr>
          <w:p w:rsidR="00C12CB7" w:rsidRPr="00AE23D0" w:rsidRDefault="00C12CB7" w:rsidP="008422E1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AE23D0">
              <w:rPr>
                <w:rFonts w:ascii="Arial" w:hAnsi="Arial"/>
                <w:b/>
                <w:sz w:val="24"/>
              </w:rPr>
              <w:t>1,5 кирпича</w:t>
            </w:r>
          </w:p>
        </w:tc>
      </w:tr>
    </w:tbl>
    <w:p w:rsidR="00C12CB7" w:rsidRDefault="00C12CB7" w:rsidP="00B9556F">
      <w:pPr>
        <w:ind w:right="-2"/>
        <w:jc w:val="both"/>
        <w:rPr>
          <w:rFonts w:ascii="Arial" w:hAnsi="Arial"/>
          <w:b/>
          <w:sz w:val="24"/>
        </w:rPr>
      </w:pPr>
    </w:p>
    <w:p w:rsidR="00C12CB7" w:rsidRPr="00AE23D0" w:rsidRDefault="00C12CB7" w:rsidP="00C12CB7">
      <w:pPr>
        <w:ind w:left="-284" w:right="-2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lastRenderedPageBreak/>
        <w:t>6.12 Дымовоздушный блок, прилагаемый к котлу, рассчитан для установки в наружную стену т</w:t>
      </w:r>
      <w:r w:rsidR="00AE23D0">
        <w:rPr>
          <w:rFonts w:ascii="Arial" w:hAnsi="Arial"/>
          <w:b/>
          <w:sz w:val="24"/>
        </w:rPr>
        <w:t xml:space="preserve">олщиной: </w:t>
      </w:r>
      <w:r w:rsidRPr="00AE23D0">
        <w:rPr>
          <w:rFonts w:ascii="Arial" w:hAnsi="Arial"/>
          <w:b/>
          <w:sz w:val="24"/>
        </w:rPr>
        <w:t xml:space="preserve">максимум – </w:t>
      </w:r>
      <w:r w:rsidR="004A7F54" w:rsidRPr="004A7F54">
        <w:rPr>
          <w:rFonts w:ascii="Arial" w:hAnsi="Arial"/>
          <w:b/>
          <w:sz w:val="24"/>
        </w:rPr>
        <w:t>5</w:t>
      </w:r>
      <w:r w:rsidR="00B9556F">
        <w:rPr>
          <w:rFonts w:ascii="Arial" w:hAnsi="Arial"/>
          <w:b/>
          <w:sz w:val="24"/>
        </w:rPr>
        <w:t>4</w:t>
      </w:r>
      <w:r w:rsidRPr="004A7F54">
        <w:rPr>
          <w:rFonts w:ascii="Arial" w:hAnsi="Arial"/>
          <w:b/>
          <w:sz w:val="24"/>
        </w:rPr>
        <w:t>0 мм.</w:t>
      </w:r>
      <w:r w:rsidRPr="00AE23D0">
        <w:rPr>
          <w:rFonts w:ascii="Arial" w:hAnsi="Arial"/>
          <w:b/>
          <w:sz w:val="24"/>
        </w:rPr>
        <w:t xml:space="preserve"> </w:t>
      </w:r>
    </w:p>
    <w:p w:rsidR="00C12CB7" w:rsidRPr="00AE23D0" w:rsidRDefault="00C12CB7" w:rsidP="00C12CB7">
      <w:pPr>
        <w:ind w:left="-284" w:right="-2"/>
        <w:jc w:val="both"/>
        <w:rPr>
          <w:rFonts w:ascii="Arial" w:hAnsi="Arial"/>
          <w:b/>
          <w:i/>
          <w:sz w:val="24"/>
        </w:rPr>
      </w:pPr>
      <w:r w:rsidRPr="00C70AEF">
        <w:rPr>
          <w:rFonts w:ascii="Arial" w:hAnsi="Arial"/>
          <w:b/>
          <w:noProof/>
          <w:sz w:val="24"/>
        </w:rPr>
        <w:drawing>
          <wp:inline distT="0" distB="0" distL="0" distR="0">
            <wp:extent cx="371475" cy="285750"/>
            <wp:effectExtent l="19050" t="0" r="9525" b="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DA1">
        <w:rPr>
          <w:rFonts w:ascii="Arial" w:hAnsi="Arial"/>
          <w:b/>
          <w:sz w:val="24"/>
        </w:rPr>
        <w:t xml:space="preserve"> </w:t>
      </w:r>
      <w:r w:rsidR="002C7DA1" w:rsidRPr="00AE23D0">
        <w:rPr>
          <w:rFonts w:ascii="Arial" w:hAnsi="Arial"/>
          <w:b/>
          <w:sz w:val="24"/>
        </w:rPr>
        <w:t xml:space="preserve">ВНИМАНИЕ! </w:t>
      </w:r>
      <w:r w:rsidRPr="00AE23D0">
        <w:rPr>
          <w:rFonts w:ascii="Arial" w:hAnsi="Arial"/>
          <w:b/>
          <w:sz w:val="24"/>
        </w:rPr>
        <w:t>При монтаже дымовоздушного блока в стену, толщина которой больше рекомендуемой, образуется разрыв</w:t>
      </w:r>
      <w:r w:rsidR="00B9556F">
        <w:rPr>
          <w:rFonts w:ascii="Arial" w:hAnsi="Arial"/>
          <w:b/>
          <w:sz w:val="24"/>
        </w:rPr>
        <w:t xml:space="preserve">. </w:t>
      </w:r>
      <w:r w:rsidRPr="00AE23D0">
        <w:rPr>
          <w:rFonts w:ascii="Arial" w:hAnsi="Arial"/>
          <w:b/>
          <w:sz w:val="24"/>
        </w:rPr>
        <w:t xml:space="preserve">Эксплуатация при таком монтаже котла </w:t>
      </w:r>
      <w:r w:rsidRPr="00AE23D0">
        <w:rPr>
          <w:rFonts w:ascii="Arial" w:hAnsi="Arial"/>
          <w:b/>
          <w:i/>
          <w:sz w:val="24"/>
        </w:rPr>
        <w:t>запрещена!</w:t>
      </w:r>
    </w:p>
    <w:p w:rsidR="002D6903" w:rsidRDefault="002D6903" w:rsidP="00C12CB7">
      <w:pPr>
        <w:ind w:left="-284" w:right="-2"/>
        <w:jc w:val="both"/>
        <w:rPr>
          <w:rFonts w:ascii="Arial" w:hAnsi="Arial"/>
          <w:b/>
          <w:i/>
          <w:sz w:val="24"/>
        </w:rPr>
      </w:pPr>
    </w:p>
    <w:p w:rsidR="00C12CB7" w:rsidRPr="00AE23D0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AE23D0">
        <w:rPr>
          <w:rFonts w:ascii="Arial" w:hAnsi="Arial"/>
          <w:b/>
          <w:sz w:val="24"/>
        </w:rPr>
        <w:t xml:space="preserve">6.13 Подключение к дымоходу котла других отопительных устройств не допускается. </w:t>
      </w:r>
    </w:p>
    <w:p w:rsidR="00C12CB7" w:rsidRPr="002C7DA1" w:rsidRDefault="002D6903" w:rsidP="00C12CB7">
      <w:pPr>
        <w:ind w:left="-284" w:right="-285"/>
        <w:jc w:val="both"/>
        <w:rPr>
          <w:rFonts w:ascii="Arial" w:hAnsi="Arial"/>
          <w:b/>
          <w:color w:val="7030A0"/>
          <w:sz w:val="24"/>
        </w:rPr>
      </w:pPr>
      <w:r w:rsidRPr="00AE23D0">
        <w:rPr>
          <w:rFonts w:ascii="Arial" w:hAnsi="Arial"/>
          <w:b/>
          <w:sz w:val="24"/>
        </w:rPr>
        <w:t>6.14</w:t>
      </w:r>
      <w:r w:rsidR="00C12CB7" w:rsidRPr="00AE23D0">
        <w:rPr>
          <w:rFonts w:ascii="Arial" w:hAnsi="Arial"/>
          <w:b/>
          <w:sz w:val="24"/>
        </w:rPr>
        <w:t xml:space="preserve"> Подсоединение труб дымовоздушного блока к котлу должно быть выполнено способом, обеспечивающим возможность незатруднительного снятия дымовоздушного блока для проверки и чистки (по необходимости)</w:t>
      </w:r>
      <w:r w:rsidR="00AE23D0">
        <w:rPr>
          <w:rFonts w:ascii="Arial" w:hAnsi="Arial"/>
          <w:b/>
          <w:color w:val="7030A0"/>
          <w:sz w:val="24"/>
        </w:rPr>
        <w:t>.</w:t>
      </w:r>
    </w:p>
    <w:p w:rsidR="00EE14B0" w:rsidRPr="009621D8" w:rsidRDefault="002D6903" w:rsidP="00EE14B0">
      <w:pPr>
        <w:ind w:left="-284" w:right="-285"/>
        <w:jc w:val="both"/>
        <w:rPr>
          <w:rFonts w:ascii="Arial" w:hAnsi="Arial" w:cs="Arial"/>
          <w:b/>
          <w:sz w:val="24"/>
          <w:szCs w:val="24"/>
        </w:rPr>
      </w:pPr>
      <w:r w:rsidRPr="009621D8">
        <w:rPr>
          <w:rFonts w:ascii="Arial" w:hAnsi="Arial" w:cs="Arial"/>
          <w:b/>
          <w:sz w:val="24"/>
          <w:szCs w:val="24"/>
        </w:rPr>
        <w:t>6.15</w:t>
      </w:r>
      <w:r w:rsidR="00EE14B0" w:rsidRPr="009621D8">
        <w:rPr>
          <w:rFonts w:ascii="Arial" w:hAnsi="Arial" w:cs="Arial"/>
          <w:b/>
          <w:sz w:val="24"/>
          <w:szCs w:val="24"/>
        </w:rPr>
        <w:t xml:space="preserve"> Герметичность топки котла проверяют по ГОСТ Р 51733-2001 поднесением металлической пластины (температуру которой поддерживают несколько выше точки росы окружающего воздуха) к местам возможных утечек продуктов сгорания. Если пластина запотела, то имеется утечка (ее необходимо устранить). В сомнительных случаях утечки обнаруживают с помощью устройства отбора проб, присоединенного к быстродействующему СО</w:t>
      </w:r>
      <w:r w:rsidR="00EE14B0" w:rsidRPr="009621D8">
        <w:rPr>
          <w:rFonts w:ascii="Arial" w:hAnsi="Arial" w:cs="Arial"/>
          <w:b/>
          <w:sz w:val="24"/>
          <w:szCs w:val="24"/>
          <w:vertAlign w:val="subscript"/>
        </w:rPr>
        <w:t>2</w:t>
      </w:r>
      <w:r w:rsidR="00EE14B0" w:rsidRPr="009621D8">
        <w:rPr>
          <w:rFonts w:ascii="Arial" w:hAnsi="Arial" w:cs="Arial"/>
          <w:b/>
          <w:sz w:val="24"/>
          <w:szCs w:val="24"/>
        </w:rPr>
        <w:t>-анализатору, способному определять концентрацию СО</w:t>
      </w:r>
      <w:r w:rsidR="00EE14B0" w:rsidRPr="009621D8">
        <w:rPr>
          <w:rFonts w:ascii="Arial" w:hAnsi="Arial" w:cs="Arial"/>
          <w:b/>
          <w:sz w:val="24"/>
          <w:szCs w:val="24"/>
          <w:vertAlign w:val="subscript"/>
        </w:rPr>
        <w:t>2</w:t>
      </w:r>
      <w:r w:rsidR="00EE14B0" w:rsidRPr="009621D8">
        <w:rPr>
          <w:rFonts w:ascii="Arial" w:hAnsi="Arial" w:cs="Arial"/>
          <w:b/>
          <w:sz w:val="24"/>
          <w:szCs w:val="24"/>
        </w:rPr>
        <w:t xml:space="preserve"> порядка 0,2%. Отбор проб не должен мешать нормальному удалению продуктов сгорания.</w:t>
      </w:r>
      <w:bookmarkStart w:id="0" w:name="_GoBack"/>
      <w:bookmarkEnd w:id="0"/>
    </w:p>
    <w:p w:rsidR="00C12CB7" w:rsidRDefault="00C12CB7" w:rsidP="00B9556F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  Допускается проверка герметичности огневым испытанием (при первом включении котла) при закрытом</w:t>
      </w:r>
      <w:r w:rsidR="00B9556F">
        <w:rPr>
          <w:rFonts w:ascii="Arial" w:hAnsi="Arial"/>
          <w:b/>
          <w:sz w:val="24"/>
        </w:rPr>
        <w:t xml:space="preserve"> дымоотводящем патрубке дымоздушного блока </w:t>
      </w:r>
      <w:r w:rsidRPr="009621D8">
        <w:rPr>
          <w:rFonts w:ascii="Arial" w:hAnsi="Arial"/>
          <w:b/>
          <w:sz w:val="24"/>
        </w:rPr>
        <w:t xml:space="preserve"> котла. Через 15…20 сек после закрытия дымоотвода котла</w:t>
      </w:r>
      <w:r w:rsidR="00EE14B0" w:rsidRPr="009621D8">
        <w:rPr>
          <w:rFonts w:ascii="Arial" w:hAnsi="Arial"/>
          <w:b/>
          <w:sz w:val="24"/>
        </w:rPr>
        <w:t>,</w:t>
      </w:r>
      <w:r w:rsidRPr="009621D8">
        <w:rPr>
          <w:rFonts w:ascii="Arial" w:hAnsi="Arial"/>
          <w:b/>
          <w:sz w:val="24"/>
        </w:rPr>
        <w:t xml:space="preserve"> горелка должна погаснуть. Если горелка продолжит гореть, это свидетельствует о недостаточной герметичности топки. Необходимо обязательно проверить уплотнения разъемов деталей, образующих закрытое топочное пространство</w:t>
      </w:r>
      <w:r>
        <w:rPr>
          <w:rFonts w:ascii="Arial" w:hAnsi="Arial"/>
          <w:b/>
          <w:sz w:val="24"/>
        </w:rPr>
        <w:t xml:space="preserve"> </w:t>
      </w:r>
      <w:r w:rsidRPr="009621D8">
        <w:rPr>
          <w:rFonts w:ascii="Arial" w:hAnsi="Arial"/>
          <w:b/>
          <w:sz w:val="24"/>
        </w:rPr>
        <w:t>(прокладки по</w:t>
      </w:r>
      <w:r w:rsidR="00927BF7">
        <w:rPr>
          <w:rFonts w:ascii="Arial" w:hAnsi="Arial"/>
          <w:b/>
          <w:sz w:val="24"/>
        </w:rPr>
        <w:t>з. 9, 11, 17, 24</w:t>
      </w:r>
      <w:r w:rsidRPr="009621D8">
        <w:rPr>
          <w:rFonts w:ascii="Arial" w:hAnsi="Arial"/>
          <w:b/>
          <w:sz w:val="24"/>
        </w:rPr>
        <w:t>) и устранить негерметичность</w:t>
      </w:r>
      <w:r w:rsidRPr="002C7DA1">
        <w:rPr>
          <w:rFonts w:ascii="Arial" w:hAnsi="Arial"/>
          <w:b/>
          <w:color w:val="7030A0"/>
          <w:sz w:val="24"/>
        </w:rPr>
        <w:t>.</w:t>
      </w:r>
    </w:p>
    <w:p w:rsidR="00C12CB7" w:rsidRPr="009621D8" w:rsidRDefault="002D6903" w:rsidP="00C12CB7">
      <w:pPr>
        <w:tabs>
          <w:tab w:val="left" w:pos="426"/>
        </w:tabs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6.16</w:t>
      </w:r>
      <w:r w:rsidR="00C12CB7" w:rsidRPr="009621D8">
        <w:rPr>
          <w:rFonts w:ascii="Arial" w:hAnsi="Arial"/>
          <w:b/>
          <w:sz w:val="24"/>
        </w:rPr>
        <w:t xml:space="preserve">  Монтаж с подводящим газопроводом производить при помощи муфты. На газоподводящей трубе перед котлом обязательно должен быть установлен </w:t>
      </w:r>
    </w:p>
    <w:p w:rsidR="00C12CB7" w:rsidRPr="009621D8" w:rsidRDefault="00C12CB7" w:rsidP="00C12CB7">
      <w:pPr>
        <w:tabs>
          <w:tab w:val="left" w:pos="426"/>
        </w:tabs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газовый кран, перекрывающий доступ газа к котлу. Между газовым краном и котлом рекомендуется установить типовой газовый фильтр или фильтр-отстойник. </w:t>
      </w:r>
    </w:p>
    <w:p w:rsidR="009621D8" w:rsidRPr="009621D8" w:rsidRDefault="002D6903" w:rsidP="009621D8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6.17</w:t>
      </w:r>
      <w:r w:rsidR="009F1651" w:rsidRPr="009621D8">
        <w:rPr>
          <w:rFonts w:ascii="Arial" w:hAnsi="Arial"/>
          <w:b/>
          <w:sz w:val="24"/>
        </w:rPr>
        <w:t xml:space="preserve"> К </w:t>
      </w:r>
      <w:r w:rsidR="00C12CB7" w:rsidRPr="009621D8">
        <w:rPr>
          <w:rFonts w:ascii="Arial" w:hAnsi="Arial"/>
          <w:b/>
          <w:sz w:val="24"/>
        </w:rPr>
        <w:t xml:space="preserve">системе отопления котел присоединяется по схеме рис. 7. Не допускается работа котла с неправильно выполненной системой отопления, уклоны прямой и обратной труб должны соответствовать указанным на схеме. При подключении котла к системе </w:t>
      </w:r>
      <w:r w:rsidR="009621D8" w:rsidRPr="009621D8">
        <w:rPr>
          <w:rFonts w:ascii="Arial" w:hAnsi="Arial"/>
          <w:b/>
          <w:sz w:val="24"/>
        </w:rPr>
        <w:t>водоснабжения на входе в котел рекомендуется установить сетчатый фильтр с ра</w:t>
      </w:r>
      <w:r w:rsidR="002073C0">
        <w:rPr>
          <w:rFonts w:ascii="Arial" w:hAnsi="Arial"/>
          <w:b/>
          <w:sz w:val="24"/>
        </w:rPr>
        <w:t>змером ячейки не более 3х3 мм.</w:t>
      </w:r>
      <w:r w:rsidR="009621D8" w:rsidRPr="009621D8">
        <w:rPr>
          <w:rFonts w:ascii="Arial" w:hAnsi="Arial"/>
          <w:b/>
          <w:sz w:val="24"/>
        </w:rPr>
        <w:t xml:space="preserve"> </w:t>
      </w:r>
    </w:p>
    <w:p w:rsidR="009621D8" w:rsidRPr="009621D8" w:rsidRDefault="009621D8" w:rsidP="009621D8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Рекомендуется перед подсоединением к котлу все трубопроводы продуть или промыть от строительного мусора или иных посторонних предметов.</w:t>
      </w:r>
    </w:p>
    <w:p w:rsidR="009621D8" w:rsidRPr="009621D8" w:rsidRDefault="009621D8" w:rsidP="009621D8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6.18 Для удобства подключения патрубки размещены и на правой и на левой стороне котла. При выборе стороны подключения ненужные патрубки необходимо заглушить с помощью заглушек, имеющихся в комплекте.</w:t>
      </w:r>
    </w:p>
    <w:p w:rsidR="009621D8" w:rsidRPr="009621D8" w:rsidRDefault="009621D8" w:rsidP="009621D8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6.19 Подбор отопительных радиаторов, их количество и диаметр трубопроводов в системе отопления в каждом отдельном случае выполняется по расчетам, выполненным специализированной организацией.</w:t>
      </w:r>
    </w:p>
    <w:p w:rsidR="009621D8" w:rsidRPr="009621D8" w:rsidRDefault="009621D8" w:rsidP="009621D8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6.20 Для увеличения циркуляционного давления воды в системе отопления, работающего с естественной циркуляцией, необходимо (по возможности) уровень центра топки котла расположить ниже уровня центра отопительных приборов.</w:t>
      </w:r>
    </w:p>
    <w:p w:rsidR="00EE14B0" w:rsidRPr="009621D8" w:rsidRDefault="00EE14B0" w:rsidP="00C12CB7">
      <w:pPr>
        <w:ind w:left="-284" w:right="-285"/>
        <w:jc w:val="both"/>
        <w:rPr>
          <w:rFonts w:ascii="Arial" w:hAnsi="Arial"/>
          <w:b/>
          <w:sz w:val="24"/>
        </w:rPr>
      </w:pPr>
    </w:p>
    <w:p w:rsidR="002D6684" w:rsidRDefault="002D6684" w:rsidP="007614D9">
      <w:pPr>
        <w:ind w:right="-285"/>
        <w:rPr>
          <w:rFonts w:ascii="Arial" w:hAnsi="Arial"/>
        </w:rPr>
      </w:pPr>
    </w:p>
    <w:p w:rsidR="002D6684" w:rsidRDefault="002073C0" w:rsidP="00AA4D09">
      <w:pPr>
        <w:ind w:left="-567" w:right="-285"/>
        <w:jc w:val="center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939790" cy="8750383"/>
            <wp:effectExtent l="19050" t="0" r="3810" b="0"/>
            <wp:docPr id="38" name="Рисунок 11" descr="C:\Users\Elena\Desktop\ПАСПОРТА НОВЫЕ\ИС-187-1 Парапетный\РИС 7 -1 Парапетный  к системе отопления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Desktop\ПАСПОРТА НОВЫЕ\ИС-187-1 Парапетный\РИС 7 -1 Парапетный  к системе отопления 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3C0" w:rsidRDefault="002073C0" w:rsidP="00AA4D09">
      <w:pPr>
        <w:ind w:left="-567" w:right="-285"/>
        <w:jc w:val="center"/>
        <w:rPr>
          <w:rFonts w:ascii="Arial" w:hAnsi="Arial"/>
          <w:noProof/>
        </w:rPr>
      </w:pPr>
    </w:p>
    <w:p w:rsidR="002073C0" w:rsidRDefault="002073C0" w:rsidP="00AA4D09">
      <w:pPr>
        <w:ind w:left="-567" w:right="-285"/>
        <w:jc w:val="center"/>
        <w:rPr>
          <w:rFonts w:ascii="Arial" w:hAnsi="Arial"/>
        </w:rPr>
      </w:pPr>
    </w:p>
    <w:p w:rsidR="00AA4D09" w:rsidRDefault="00AA4D09" w:rsidP="00AA4D09">
      <w:pPr>
        <w:ind w:left="-567" w:right="-285"/>
        <w:jc w:val="center"/>
        <w:rPr>
          <w:rFonts w:ascii="Arial" w:hAnsi="Arial"/>
        </w:rPr>
      </w:pPr>
    </w:p>
    <w:p w:rsidR="002D6684" w:rsidRPr="00C26CC2" w:rsidRDefault="002D6684" w:rsidP="00EE14B0">
      <w:pPr>
        <w:ind w:left="-284" w:right="-285"/>
        <w:jc w:val="right"/>
        <w:rPr>
          <w:rFonts w:ascii="Arial" w:hAnsi="Arial"/>
        </w:rPr>
      </w:pPr>
    </w:p>
    <w:p w:rsidR="00C12CB7" w:rsidRPr="009621D8" w:rsidRDefault="00CD7E86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lastRenderedPageBreak/>
        <w:t>6.21</w:t>
      </w:r>
      <w:r w:rsidR="002D6903" w:rsidRPr="009621D8">
        <w:rPr>
          <w:rFonts w:ascii="Arial" w:hAnsi="Arial"/>
          <w:b/>
          <w:sz w:val="24"/>
        </w:rPr>
        <w:t xml:space="preserve"> </w:t>
      </w:r>
      <w:r w:rsidR="00C12CB7" w:rsidRPr="009621D8">
        <w:rPr>
          <w:rFonts w:ascii="Arial" w:hAnsi="Arial"/>
          <w:b/>
          <w:sz w:val="24"/>
        </w:rPr>
        <w:t>Расширительный бак (в открытой отопительной системе) следует располагать в самой высокой точке системы отопления. Объем воды в расширительном баке должен быть не менее 5</w:t>
      </w:r>
      <w:r w:rsidR="00C12CB7" w:rsidRPr="009621D8">
        <w:rPr>
          <w:rFonts w:ascii="Arial" w:hAnsi="Arial" w:cs="Arial"/>
          <w:b/>
          <w:sz w:val="24"/>
        </w:rPr>
        <w:t>÷</w:t>
      </w:r>
      <w:r w:rsidR="00C12CB7" w:rsidRPr="009621D8">
        <w:rPr>
          <w:rFonts w:ascii="Arial" w:hAnsi="Arial"/>
          <w:b/>
          <w:sz w:val="24"/>
        </w:rPr>
        <w:t>8% объема отопительной системы.</w:t>
      </w:r>
    </w:p>
    <w:p w:rsidR="00C12CB7" w:rsidRPr="009621D8" w:rsidRDefault="00CD7E86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6.22</w:t>
      </w:r>
      <w:r w:rsidR="00C12CB7" w:rsidRPr="009621D8">
        <w:rPr>
          <w:rFonts w:ascii="Arial" w:hAnsi="Arial"/>
          <w:b/>
          <w:sz w:val="24"/>
        </w:rPr>
        <w:t xml:space="preserve"> При использовании котлов в типовых системах квартирного водяного отопления следует руководствоваться инструкцией по монтажу и эксплуатации указанных систем.</w:t>
      </w:r>
    </w:p>
    <w:p w:rsidR="00C12CB7" w:rsidRPr="009621D8" w:rsidRDefault="00CD7E86" w:rsidP="00B9556F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6.23</w:t>
      </w:r>
      <w:r w:rsidR="00C12CB7" w:rsidRPr="009621D8">
        <w:rPr>
          <w:rFonts w:ascii="Arial" w:hAnsi="Arial"/>
          <w:b/>
          <w:sz w:val="24"/>
        </w:rPr>
        <w:t xml:space="preserve">  По окончании работ по установке котла должен быть заполнен контрольный талон /см. приложение 1/.</w:t>
      </w:r>
    </w:p>
    <w:p w:rsidR="00C12CB7" w:rsidRPr="009621D8" w:rsidRDefault="00C12CB7" w:rsidP="00C12CB7">
      <w:pPr>
        <w:ind w:left="-567"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  <w:r w:rsidRPr="009621D8">
        <w:rPr>
          <w:rFonts w:ascii="Arial" w:hAnsi="Arial" w:cs="Arial"/>
          <w:noProof/>
        </w:rPr>
        <w:drawing>
          <wp:inline distT="0" distB="0" distL="0" distR="0">
            <wp:extent cx="381000" cy="295275"/>
            <wp:effectExtent l="19050" t="0" r="0" b="0"/>
            <wp:docPr id="2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1D8">
        <w:rPr>
          <w:rFonts w:ascii="Arial" w:hAnsi="Arial"/>
          <w:b/>
          <w:sz w:val="24"/>
        </w:rPr>
        <w:t xml:space="preserve">                                                ВНИМАНИЕ!</w:t>
      </w:r>
    </w:p>
    <w:p w:rsidR="00C12CB7" w:rsidRPr="00B9556F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                 Согласно ТУ  4931 – 001 – 00872266 - 1997  испытание на герметичность теплообменника котла и водоведущих трубопроводов системы отопления</w:t>
      </w:r>
      <w:r w:rsidRPr="00F567C4">
        <w:rPr>
          <w:rFonts w:ascii="Arial" w:hAnsi="Arial"/>
          <w:b/>
          <w:color w:val="FF0000"/>
          <w:sz w:val="24"/>
        </w:rPr>
        <w:t xml:space="preserve"> </w:t>
      </w:r>
      <w:r w:rsidRPr="00B9556F">
        <w:rPr>
          <w:rFonts w:ascii="Arial" w:hAnsi="Arial"/>
          <w:b/>
          <w:sz w:val="24"/>
        </w:rPr>
        <w:t>должно производиться давлением 1,5 кг/кв.см.</w:t>
      </w:r>
    </w:p>
    <w:p w:rsidR="00C12CB7" w:rsidRDefault="00C12CB7" w:rsidP="00C12CB7">
      <w:pPr>
        <w:ind w:left="-284" w:right="-285"/>
        <w:jc w:val="both"/>
        <w:rPr>
          <w:rFonts w:ascii="Arial" w:hAnsi="Arial"/>
          <w:b/>
          <w:sz w:val="24"/>
          <w:u w:val="single"/>
        </w:rPr>
      </w:pPr>
    </w:p>
    <w:p w:rsidR="00C12CB7" w:rsidRPr="009621D8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  <w:u w:val="single"/>
        </w:rPr>
        <w:t xml:space="preserve">Примечание: </w:t>
      </w:r>
      <w:r w:rsidRPr="009621D8">
        <w:rPr>
          <w:rFonts w:ascii="Arial" w:hAnsi="Arial"/>
          <w:b/>
          <w:sz w:val="24"/>
        </w:rPr>
        <w:t xml:space="preserve">   Данный котел может устанавливаться в закрытой отопительной системе с расширительным баком мембранного типа. В этом случае:</w:t>
      </w:r>
    </w:p>
    <w:p w:rsidR="00C12CB7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1 Давление в системе отопления в рабочем состоянии /при температуре воды в системе отопления 60…80 </w:t>
      </w:r>
      <w:r w:rsidRPr="009621D8">
        <w:rPr>
          <w:rFonts w:ascii="Arial" w:hAnsi="Arial"/>
          <w:b/>
          <w:sz w:val="24"/>
        </w:rPr>
        <w:sym w:font="Symbol" w:char="F0B0"/>
      </w:r>
      <w:r w:rsidRPr="009621D8">
        <w:rPr>
          <w:rFonts w:ascii="Arial" w:hAnsi="Arial"/>
          <w:b/>
          <w:sz w:val="24"/>
        </w:rPr>
        <w:t xml:space="preserve">С / должно быть не </w:t>
      </w:r>
      <w:r w:rsidRPr="00B9556F">
        <w:rPr>
          <w:rFonts w:ascii="Arial" w:hAnsi="Arial"/>
          <w:b/>
          <w:sz w:val="24"/>
        </w:rPr>
        <w:t>более 1,0 кг/кв.см.</w:t>
      </w:r>
    </w:p>
    <w:p w:rsidR="00C12CB7" w:rsidRDefault="00C12CB7" w:rsidP="00C12CB7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2 На стояке /выходной трубе/ должен быть установлен предохранительный клапан, отрегулированный на срабатывание при давлении в системе отопления</w:t>
      </w:r>
      <w:r>
        <w:rPr>
          <w:rFonts w:ascii="Arial" w:hAnsi="Arial"/>
          <w:b/>
          <w:sz w:val="24"/>
        </w:rPr>
        <w:t xml:space="preserve"> </w:t>
      </w:r>
      <w:r w:rsidRPr="00B9556F">
        <w:rPr>
          <w:rFonts w:ascii="Arial" w:hAnsi="Arial"/>
          <w:b/>
          <w:sz w:val="24"/>
        </w:rPr>
        <w:t>1,3 кг/кв.см.</w:t>
      </w:r>
      <w:r>
        <w:rPr>
          <w:rFonts w:ascii="Arial" w:hAnsi="Arial"/>
          <w:b/>
          <w:sz w:val="24"/>
        </w:rPr>
        <w:t xml:space="preserve"> </w:t>
      </w:r>
    </w:p>
    <w:p w:rsidR="00C12CB7" w:rsidRPr="009621D8" w:rsidRDefault="00C12CB7" w:rsidP="00C12CB7">
      <w:pPr>
        <w:ind w:left="-284" w:right="-285"/>
        <w:jc w:val="both"/>
        <w:rPr>
          <w:rFonts w:ascii="Arial" w:hAnsi="Arial"/>
          <w:b/>
          <w:sz w:val="24"/>
          <w:u w:val="single"/>
        </w:rPr>
      </w:pPr>
      <w:r w:rsidRPr="00AC2749">
        <w:rPr>
          <w:rFonts w:ascii="Arial" w:hAnsi="Arial"/>
          <w:b/>
          <w:color w:val="7030A0"/>
          <w:sz w:val="24"/>
        </w:rPr>
        <w:t xml:space="preserve">   </w:t>
      </w:r>
      <w:r w:rsidRPr="009621D8">
        <w:rPr>
          <w:rFonts w:ascii="Arial" w:hAnsi="Arial"/>
          <w:b/>
          <w:sz w:val="24"/>
        </w:rPr>
        <w:t>3 Для контроля давления в системе отопления должен быть установлен манометр с пределом измерения от 0 до 4 кг/кв.см.</w:t>
      </w:r>
    </w:p>
    <w:p w:rsidR="00A4241F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Pr="009621D8" w:rsidRDefault="0069790D" w:rsidP="0069790D">
      <w:pPr>
        <w:ind w:left="-567" w:right="-2"/>
        <w:jc w:val="center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</w:t>
      </w:r>
      <w:r w:rsidR="009F1651" w:rsidRPr="009621D8">
        <w:rPr>
          <w:rFonts w:ascii="Arial" w:hAnsi="Arial"/>
          <w:b/>
          <w:sz w:val="24"/>
        </w:rPr>
        <w:t xml:space="preserve">7 </w:t>
      </w:r>
      <w:r w:rsidRPr="009621D8">
        <w:rPr>
          <w:rFonts w:ascii="Arial" w:hAnsi="Arial"/>
          <w:b/>
          <w:sz w:val="24"/>
        </w:rPr>
        <w:t xml:space="preserve"> </w:t>
      </w:r>
      <w:r w:rsidR="00A4241F" w:rsidRPr="009621D8">
        <w:rPr>
          <w:rFonts w:ascii="Arial" w:hAnsi="Arial"/>
          <w:b/>
          <w:sz w:val="24"/>
        </w:rPr>
        <w:t>УКАЗАНИЯ    МЕР     БЕЗОПАСНОСТИ</w:t>
      </w:r>
    </w:p>
    <w:p w:rsidR="00A4241F" w:rsidRPr="009621D8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Pr="009621D8" w:rsidRDefault="009F1651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7.1 </w:t>
      </w:r>
      <w:r w:rsidR="00A4241F" w:rsidRPr="009621D8">
        <w:rPr>
          <w:rFonts w:ascii="Arial" w:hAnsi="Arial"/>
          <w:b/>
          <w:sz w:val="24"/>
        </w:rPr>
        <w:t xml:space="preserve"> К обслуживанию котла допускаются лица, изучившие настоящий паспорт.</w:t>
      </w:r>
    </w:p>
    <w:p w:rsidR="00A4241F" w:rsidRPr="009621D8" w:rsidRDefault="009F1651" w:rsidP="0069790D">
      <w:pPr>
        <w:pStyle w:val="3"/>
        <w:ind w:left="-284" w:right="-285"/>
        <w:rPr>
          <w:rFonts w:ascii="Arial" w:hAnsi="Arial"/>
        </w:rPr>
      </w:pPr>
      <w:r w:rsidRPr="009621D8">
        <w:rPr>
          <w:rFonts w:ascii="Arial" w:hAnsi="Arial"/>
        </w:rPr>
        <w:t xml:space="preserve">7.2 </w:t>
      </w:r>
      <w:r w:rsidR="00A4241F" w:rsidRPr="009621D8">
        <w:rPr>
          <w:rFonts w:ascii="Arial" w:hAnsi="Arial"/>
        </w:rPr>
        <w:t>Монтаж и эксплуатация котлов должны соответствовать требованиям «Правил устройства и безопасности эксплуатации водогрейных котлов, водонагревателей и паровых котлов с избыточным давлением», а также требованиям «Правил без</w:t>
      </w:r>
      <w:r w:rsidR="00AC2749" w:rsidRPr="009621D8">
        <w:rPr>
          <w:rFonts w:ascii="Arial" w:hAnsi="Arial"/>
        </w:rPr>
        <w:t>опасности систем газораспределения и газопотребления».</w:t>
      </w:r>
    </w:p>
    <w:p w:rsidR="00F86E73" w:rsidRPr="009621D8" w:rsidRDefault="009F1651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7.3 </w:t>
      </w:r>
      <w:r w:rsidR="00A4241F" w:rsidRPr="009621D8">
        <w:rPr>
          <w:rFonts w:ascii="Arial" w:hAnsi="Arial"/>
          <w:b/>
          <w:sz w:val="24"/>
        </w:rPr>
        <w:t xml:space="preserve">Эксплуатация котлов должна осуществляться согласно </w:t>
      </w:r>
      <w:r w:rsidR="00AC2749" w:rsidRPr="009621D8">
        <w:rPr>
          <w:rFonts w:ascii="Arial" w:hAnsi="Arial"/>
          <w:b/>
          <w:sz w:val="24"/>
        </w:rPr>
        <w:t xml:space="preserve">«Правил </w:t>
      </w:r>
      <w:r w:rsidR="005C2D31" w:rsidRPr="009621D8">
        <w:rPr>
          <w:rFonts w:ascii="Arial" w:hAnsi="Arial"/>
          <w:b/>
          <w:sz w:val="24"/>
        </w:rPr>
        <w:t>противопожарного режима в РФ</w:t>
      </w:r>
      <w:r w:rsidR="0069790D" w:rsidRPr="009621D8">
        <w:rPr>
          <w:rFonts w:ascii="Arial" w:hAnsi="Arial"/>
          <w:b/>
          <w:sz w:val="24"/>
        </w:rPr>
        <w:t>»</w:t>
      </w:r>
      <w:r w:rsidR="00F86E73" w:rsidRPr="009621D8">
        <w:rPr>
          <w:rFonts w:ascii="Arial" w:hAnsi="Arial"/>
          <w:b/>
          <w:sz w:val="24"/>
        </w:rPr>
        <w:t>.</w:t>
      </w:r>
    </w:p>
    <w:p w:rsidR="00A4241F" w:rsidRPr="009621D8" w:rsidRDefault="009F1651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7.4 </w:t>
      </w:r>
      <w:r w:rsidR="00A4241F" w:rsidRPr="009621D8">
        <w:rPr>
          <w:rFonts w:ascii="Arial" w:hAnsi="Arial"/>
          <w:b/>
          <w:sz w:val="24"/>
        </w:rPr>
        <w:t xml:space="preserve"> Работа котла разрешается только с исправной автоматикой безопасности и терморегулирования.</w:t>
      </w:r>
    </w:p>
    <w:p w:rsidR="00A4241F" w:rsidRPr="009621D8" w:rsidRDefault="009F1651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7.5 </w:t>
      </w:r>
      <w:r w:rsidR="00A4241F" w:rsidRPr="009621D8">
        <w:rPr>
          <w:rFonts w:ascii="Arial" w:hAnsi="Arial"/>
          <w:b/>
          <w:sz w:val="24"/>
        </w:rPr>
        <w:t>Газовая автоматика безопасности должна обеспечивать:</w:t>
      </w:r>
    </w:p>
    <w:p w:rsidR="00A4241F" w:rsidRPr="009621D8" w:rsidRDefault="00F86E73" w:rsidP="009F1651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 </w:t>
      </w:r>
      <w:r w:rsidR="009F1651" w:rsidRPr="009621D8">
        <w:rPr>
          <w:rFonts w:ascii="Arial" w:hAnsi="Arial"/>
          <w:b/>
          <w:sz w:val="24"/>
        </w:rPr>
        <w:t xml:space="preserve">1  </w:t>
      </w:r>
      <w:r w:rsidR="00A4241F" w:rsidRPr="009621D8">
        <w:rPr>
          <w:rFonts w:ascii="Arial" w:hAnsi="Arial"/>
          <w:b/>
          <w:sz w:val="24"/>
        </w:rPr>
        <w:t>Уменьшение подачи газа при достижении температуры воды в отопительной системе заданного значения.</w:t>
      </w:r>
    </w:p>
    <w:p w:rsidR="00A4241F" w:rsidRPr="009621D8" w:rsidRDefault="00F86E73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 </w:t>
      </w:r>
      <w:r w:rsidR="009F1651" w:rsidRPr="009621D8">
        <w:rPr>
          <w:rFonts w:ascii="Arial" w:hAnsi="Arial"/>
          <w:b/>
          <w:sz w:val="24"/>
        </w:rPr>
        <w:t>2</w:t>
      </w:r>
      <w:r w:rsidR="00A4241F" w:rsidRPr="009621D8">
        <w:rPr>
          <w:rFonts w:ascii="Arial" w:hAnsi="Arial"/>
          <w:b/>
          <w:sz w:val="24"/>
        </w:rPr>
        <w:t xml:space="preserve"> Отключение подачи газа на основную горелку при превышении заданной температуры нагрева.</w:t>
      </w:r>
    </w:p>
    <w:p w:rsidR="00A4241F" w:rsidRPr="009621D8" w:rsidRDefault="00F86E73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    </w:t>
      </w:r>
      <w:r w:rsidR="009F1651" w:rsidRPr="009621D8">
        <w:rPr>
          <w:rFonts w:ascii="Arial" w:hAnsi="Arial"/>
          <w:b/>
          <w:sz w:val="24"/>
        </w:rPr>
        <w:t xml:space="preserve">3 </w:t>
      </w:r>
      <w:r w:rsidR="00A4241F" w:rsidRPr="009621D8">
        <w:rPr>
          <w:rFonts w:ascii="Arial" w:hAnsi="Arial"/>
          <w:b/>
          <w:sz w:val="24"/>
        </w:rPr>
        <w:t xml:space="preserve"> Отключение подачи газа в котел в следующих случаях:</w:t>
      </w:r>
    </w:p>
    <w:p w:rsidR="00BD4A85" w:rsidRPr="009621D8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- при прекращении подачи газа на котел /за время не более 60 сек/;</w:t>
      </w:r>
    </w:p>
    <w:p w:rsidR="00A4241F" w:rsidRPr="009621D8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 xml:space="preserve">- при нагреве воды в котле свыше 95 </w:t>
      </w:r>
      <w:r w:rsidRPr="009621D8">
        <w:rPr>
          <w:rFonts w:ascii="Arial" w:hAnsi="Arial"/>
          <w:b/>
          <w:sz w:val="24"/>
        </w:rPr>
        <w:sym w:font="Symbol" w:char="F0B0"/>
      </w:r>
      <w:r w:rsidR="002D7D61" w:rsidRPr="009621D8">
        <w:rPr>
          <w:rFonts w:ascii="Arial" w:hAnsi="Arial"/>
          <w:b/>
          <w:sz w:val="24"/>
        </w:rPr>
        <w:t>С</w:t>
      </w:r>
      <w:r w:rsidRPr="009621D8">
        <w:rPr>
          <w:rFonts w:ascii="Arial" w:hAnsi="Arial"/>
          <w:b/>
          <w:sz w:val="24"/>
        </w:rPr>
        <w:t xml:space="preserve">; </w:t>
      </w:r>
    </w:p>
    <w:p w:rsidR="00A4241F" w:rsidRPr="009621D8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- при погасании факела запальной горелки /за время не более 60 сек./.</w:t>
      </w:r>
    </w:p>
    <w:p w:rsidR="00A4241F" w:rsidRPr="009621D8" w:rsidRDefault="003B7D79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7.6</w:t>
      </w:r>
      <w:r w:rsidR="00A4241F" w:rsidRPr="009621D8">
        <w:rPr>
          <w:rFonts w:ascii="Arial" w:hAnsi="Arial"/>
          <w:b/>
          <w:sz w:val="24"/>
        </w:rPr>
        <w:t xml:space="preserve"> При эксплуатации котла температура горячей воды не должна превышать 95</w:t>
      </w:r>
      <w:r w:rsidR="002073C0">
        <w:rPr>
          <w:rFonts w:ascii="Arial" w:hAnsi="Arial"/>
          <w:b/>
          <w:sz w:val="24"/>
        </w:rPr>
        <w:t> </w:t>
      </w:r>
      <w:r w:rsidR="00A4241F" w:rsidRPr="009621D8">
        <w:rPr>
          <w:rFonts w:ascii="Arial" w:hAnsi="Arial"/>
          <w:b/>
          <w:sz w:val="24"/>
        </w:rPr>
        <w:t>°С.</w:t>
      </w:r>
    </w:p>
    <w:p w:rsidR="00A4241F" w:rsidRPr="009621D8" w:rsidRDefault="00F86E73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noProof/>
          <w:sz w:val="24"/>
        </w:rPr>
        <w:drawing>
          <wp:inline distT="0" distB="0" distL="0" distR="0">
            <wp:extent cx="381000" cy="295275"/>
            <wp:effectExtent l="19050" t="0" r="0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1D8">
        <w:rPr>
          <w:rFonts w:ascii="Arial" w:hAnsi="Arial"/>
          <w:b/>
          <w:sz w:val="24"/>
        </w:rPr>
        <w:t xml:space="preserve">  </w:t>
      </w:r>
      <w:r w:rsidR="003B7D79" w:rsidRPr="009621D8">
        <w:rPr>
          <w:rFonts w:ascii="Arial" w:hAnsi="Arial"/>
          <w:b/>
          <w:sz w:val="24"/>
        </w:rPr>
        <w:t xml:space="preserve">7.7  </w:t>
      </w:r>
      <w:r w:rsidR="00A4241F" w:rsidRPr="009621D8">
        <w:rPr>
          <w:rFonts w:ascii="Arial" w:hAnsi="Arial"/>
          <w:b/>
          <w:sz w:val="24"/>
        </w:rPr>
        <w:t xml:space="preserve"> </w:t>
      </w:r>
      <w:r w:rsidRPr="009621D8">
        <w:rPr>
          <w:rFonts w:ascii="Arial" w:hAnsi="Arial"/>
          <w:b/>
          <w:sz w:val="24"/>
        </w:rPr>
        <w:t>ЗАПРЕЩАЕТСЯ:</w:t>
      </w:r>
    </w:p>
    <w:p w:rsidR="00A4241F" w:rsidRPr="009621D8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1) эксплуатировать котел при частично заполненной водой системе отопления</w:t>
      </w:r>
      <w:r w:rsidR="00713FB9" w:rsidRPr="009621D8">
        <w:rPr>
          <w:rFonts w:ascii="Arial" w:hAnsi="Arial"/>
          <w:b/>
          <w:sz w:val="24"/>
        </w:rPr>
        <w:t>, для исключения возможности прекращения циркуляции воды и перегрева котла</w:t>
      </w:r>
      <w:r w:rsidRPr="009621D8">
        <w:rPr>
          <w:rFonts w:ascii="Arial" w:hAnsi="Arial"/>
          <w:b/>
          <w:sz w:val="24"/>
        </w:rPr>
        <w:t>;</w:t>
      </w:r>
    </w:p>
    <w:p w:rsidR="00A4241F" w:rsidRPr="009621D8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9621D8">
        <w:rPr>
          <w:rFonts w:ascii="Arial" w:hAnsi="Arial"/>
          <w:b/>
          <w:sz w:val="24"/>
        </w:rPr>
        <w:t>2) применять в качестве теплоносителя вместо воды другие жидкости **;</w:t>
      </w:r>
    </w:p>
    <w:p w:rsidR="00A4241F" w:rsidRPr="00003BAA" w:rsidRDefault="00A4241F" w:rsidP="0069790D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lastRenderedPageBreak/>
        <w:t>3) устанавливать запорно – регулирующую арматуру на подающей линии и трубопроводе, соединяющем систему отопления с расширительным баком;</w:t>
      </w:r>
    </w:p>
    <w:p w:rsidR="00A4241F" w:rsidRPr="00003BAA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4) эксплуатировать котел при утечке газа через соединения газопровода;</w:t>
      </w:r>
    </w:p>
    <w:p w:rsidR="00A4241F" w:rsidRPr="00003BAA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5) применять открытое пламя для обнаружения утечек газа;</w:t>
      </w:r>
    </w:p>
    <w:p w:rsidR="00A4241F" w:rsidRPr="00003BAA" w:rsidRDefault="00A4241F" w:rsidP="0069790D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6) эксплуатировать котел при неисправности газовой сети, дымохода, возду- ховода или автоматики;</w:t>
      </w:r>
    </w:p>
    <w:p w:rsidR="00A4241F" w:rsidRPr="00003BAA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7) самостоятельно устранять неисправности в работе котла;</w:t>
      </w:r>
    </w:p>
    <w:p w:rsidR="00A4241F" w:rsidRPr="00003BAA" w:rsidRDefault="00A4241F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8) вносить какие-либо конструктивные изменения в котел, газопровод</w:t>
      </w:r>
      <w:r w:rsidR="002D6903" w:rsidRPr="00003BAA">
        <w:rPr>
          <w:rFonts w:ascii="Arial" w:hAnsi="Arial"/>
          <w:b/>
          <w:sz w:val="24"/>
        </w:rPr>
        <w:t xml:space="preserve"> и систему отопления;</w:t>
      </w:r>
    </w:p>
    <w:p w:rsidR="002D6903" w:rsidRPr="00003BAA" w:rsidRDefault="002D6903" w:rsidP="0069790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9) </w:t>
      </w:r>
      <w:r w:rsidR="00EC1FFF" w:rsidRPr="00003BAA">
        <w:rPr>
          <w:rFonts w:ascii="Arial" w:hAnsi="Arial"/>
          <w:b/>
          <w:sz w:val="24"/>
        </w:rPr>
        <w:t>производить очистку поверхностей</w:t>
      </w:r>
      <w:r w:rsidRPr="00003BAA">
        <w:rPr>
          <w:rFonts w:ascii="Arial" w:hAnsi="Arial"/>
          <w:b/>
          <w:sz w:val="24"/>
        </w:rPr>
        <w:t xml:space="preserve"> аппарата растворителями (разбавителями) лакокрасочных материалов</w:t>
      </w:r>
      <w:r w:rsidR="0048127C" w:rsidRPr="00003BAA">
        <w:rPr>
          <w:rFonts w:ascii="Arial" w:hAnsi="Arial"/>
          <w:b/>
          <w:sz w:val="24"/>
        </w:rPr>
        <w:t>, применять средства, которые содержат абразивные частицы</w:t>
      </w:r>
      <w:r w:rsidRPr="00003BAA">
        <w:rPr>
          <w:rFonts w:ascii="Arial" w:hAnsi="Arial"/>
          <w:b/>
          <w:sz w:val="24"/>
        </w:rPr>
        <w:t xml:space="preserve">. </w:t>
      </w:r>
    </w:p>
    <w:p w:rsidR="00A4241F" w:rsidRPr="00003BAA" w:rsidRDefault="001C55FB" w:rsidP="0069790D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7.8</w:t>
      </w:r>
      <w:r w:rsidR="00A4241F" w:rsidRPr="00003BAA">
        <w:rPr>
          <w:rFonts w:ascii="Arial" w:hAnsi="Arial"/>
        </w:rPr>
        <w:t xml:space="preserve"> При неработающем котле все газовые краны: перед горелкой и на газопроводе перед котлом – должны быть в закрытом положении /ручка крана перпендикулярна газопроводу/.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  <w:i/>
          <w:sz w:val="28"/>
          <w:szCs w:val="28"/>
        </w:rPr>
      </w:pPr>
      <w:r w:rsidRPr="00D6085E">
        <w:rPr>
          <w:rFonts w:ascii="Arial" w:hAnsi="Arial"/>
          <w:noProof/>
        </w:rPr>
        <w:drawing>
          <wp:inline distT="0" distB="0" distL="0" distR="0">
            <wp:extent cx="371475" cy="285750"/>
            <wp:effectExtent l="19050" t="0" r="9525" b="0"/>
            <wp:docPr id="3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6E73">
        <w:rPr>
          <w:rFonts w:ascii="Arial" w:hAnsi="Arial"/>
        </w:rPr>
        <w:t xml:space="preserve"> </w:t>
      </w:r>
      <w:r w:rsidRPr="00003BAA">
        <w:rPr>
          <w:rFonts w:ascii="Arial" w:hAnsi="Arial"/>
        </w:rPr>
        <w:t xml:space="preserve">7.9  Во избежание раздутия или разрыва котла </w:t>
      </w:r>
      <w:r w:rsidRPr="00003BAA">
        <w:rPr>
          <w:rFonts w:ascii="Arial" w:hAnsi="Arial"/>
          <w:i/>
          <w:sz w:val="28"/>
          <w:szCs w:val="28"/>
        </w:rPr>
        <w:t>запрещается: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 блокировать циркуляцию воды с расширительным баком;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 ставить краны на переливной трубке расширительного бака;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разжигать котел при замерзшей воде в стояке или переливной трубке расширительного бака.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    В случае установки в каждый отопительный прибор (радиатор) регулирующих вентилей, не допускается одновременное закрытие всех вентилей (т.к. при этом прекратится циркуляция воды через котел).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7.10 </w:t>
      </w:r>
      <w:r w:rsidR="00F86E73" w:rsidRPr="00003BAA">
        <w:rPr>
          <w:rFonts w:ascii="Arial" w:hAnsi="Arial"/>
        </w:rPr>
        <w:t xml:space="preserve"> </w:t>
      </w:r>
      <w:r w:rsidRPr="00003BAA">
        <w:rPr>
          <w:rFonts w:ascii="Arial" w:hAnsi="Arial"/>
        </w:rPr>
        <w:t>При эксплуатации изделий с принудительной циркуляцией теплоносителя соблюдайте правила техники электробезопасности:</w:t>
      </w:r>
    </w:p>
    <w:p w:rsidR="001C55FB" w:rsidRPr="00003BAA" w:rsidRDefault="00F86E73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- </w:t>
      </w:r>
      <w:r w:rsidR="001C55FB" w:rsidRPr="00003BAA">
        <w:rPr>
          <w:rFonts w:ascii="Arial" w:hAnsi="Arial"/>
        </w:rPr>
        <w:t>циркуляционный насос предназначен для работы в электросети с номинальным напряжением – 220 В;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запрещается эксплуатировать изделие, имеющее оголенные провода или не надежно закрепленные контакты;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запрещается подключать изделие к электросети, не имеющей «нулевого» провода (зануления);</w:t>
      </w:r>
    </w:p>
    <w:p w:rsidR="001C55FB" w:rsidRPr="00003BAA" w:rsidRDefault="001C55FB" w:rsidP="001C55FB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- запрещается проводить монтаж и проверку насоса при подключенному насосу к электросети;</w:t>
      </w:r>
    </w:p>
    <w:p w:rsidR="001C55FB" w:rsidRPr="00003BAA" w:rsidRDefault="001C55FB" w:rsidP="001C55FB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- запрещается использовать изделие, не ознакомившись с инструкцией по эксплуатации;</w:t>
      </w:r>
    </w:p>
    <w:p w:rsidR="001C55FB" w:rsidRPr="00003BAA" w:rsidRDefault="001C55FB" w:rsidP="001C55FB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- если изделие не используется долгое время, рекомендуется отключать его от электросети.</w:t>
      </w:r>
    </w:p>
    <w:p w:rsidR="002D7D61" w:rsidRDefault="001C55FB" w:rsidP="00003BAA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7.11</w:t>
      </w:r>
      <w:r w:rsidR="00A4241F" w:rsidRPr="00003BAA">
        <w:rPr>
          <w:rFonts w:ascii="Arial" w:hAnsi="Arial"/>
          <w:b/>
          <w:sz w:val="24"/>
        </w:rPr>
        <w:t xml:space="preserve"> Обо всех неполадках при работе котла на газе необходимо немедленно сообщить аварийной службе эксплуатационного предприятия газового хозяйства.</w:t>
      </w:r>
    </w:p>
    <w:p w:rsidR="0047031D" w:rsidRDefault="001C55FB" w:rsidP="00722394">
      <w:pPr>
        <w:ind w:left="-284" w:right="-11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7.12 </w:t>
      </w:r>
      <w:r w:rsidR="0047031D" w:rsidRPr="0047031D">
        <w:rPr>
          <w:rFonts w:ascii="Arial" w:hAnsi="Arial"/>
          <w:b/>
          <w:noProof/>
          <w:sz w:val="24"/>
        </w:rPr>
        <w:drawing>
          <wp:inline distT="0" distB="0" distL="0" distR="0">
            <wp:extent cx="371475" cy="285750"/>
            <wp:effectExtent l="19050" t="0" r="9525" b="0"/>
            <wp:docPr id="1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41F" w:rsidRPr="00003BAA">
        <w:rPr>
          <w:rFonts w:ascii="Arial" w:hAnsi="Arial"/>
          <w:b/>
          <w:sz w:val="24"/>
        </w:rPr>
        <w:t xml:space="preserve"> В случае обнаружения в помещении </w:t>
      </w:r>
      <w:r w:rsidR="00251F52" w:rsidRPr="00003BAA">
        <w:rPr>
          <w:rFonts w:ascii="Arial" w:hAnsi="Arial"/>
          <w:b/>
          <w:sz w:val="24"/>
        </w:rPr>
        <w:t xml:space="preserve">запаха </w:t>
      </w:r>
      <w:r w:rsidR="00A4241F" w:rsidRPr="00003BAA">
        <w:rPr>
          <w:rFonts w:ascii="Arial" w:hAnsi="Arial"/>
          <w:b/>
          <w:sz w:val="24"/>
        </w:rPr>
        <w:t>газа следует немедленно прекратить его подачу</w:t>
      </w:r>
      <w:r w:rsidR="00251F52" w:rsidRPr="00003BAA">
        <w:rPr>
          <w:rFonts w:ascii="Arial" w:hAnsi="Arial"/>
          <w:b/>
          <w:sz w:val="24"/>
        </w:rPr>
        <w:t xml:space="preserve"> (закрыть к</w:t>
      </w:r>
      <w:r w:rsidR="00722394">
        <w:rPr>
          <w:rFonts w:ascii="Arial" w:hAnsi="Arial"/>
          <w:b/>
          <w:sz w:val="24"/>
        </w:rPr>
        <w:t>ран на газопроводе перед котлом</w:t>
      </w:r>
      <w:r w:rsidR="00251F52" w:rsidRPr="00003BAA">
        <w:rPr>
          <w:rFonts w:ascii="Arial" w:hAnsi="Arial"/>
          <w:b/>
          <w:sz w:val="24"/>
        </w:rPr>
        <w:t>)</w:t>
      </w:r>
      <w:r w:rsidR="00A4241F" w:rsidRPr="00003BAA">
        <w:rPr>
          <w:rFonts w:ascii="Arial" w:hAnsi="Arial"/>
          <w:b/>
          <w:sz w:val="24"/>
        </w:rPr>
        <w:t>, проветрить все помещения</w:t>
      </w:r>
      <w:r w:rsidR="00722394">
        <w:rPr>
          <w:rFonts w:ascii="Arial" w:hAnsi="Arial"/>
          <w:b/>
          <w:sz w:val="24"/>
        </w:rPr>
        <w:t>, открыв окна и двери,</w:t>
      </w:r>
      <w:r w:rsidR="00A4241F" w:rsidRPr="00003BAA">
        <w:rPr>
          <w:rFonts w:ascii="Arial" w:hAnsi="Arial"/>
          <w:b/>
          <w:sz w:val="24"/>
        </w:rPr>
        <w:t xml:space="preserve"> вызвать аварийную или ремонтную службу</w:t>
      </w:r>
      <w:r w:rsidR="00722394">
        <w:rPr>
          <w:rFonts w:ascii="Arial" w:hAnsi="Arial"/>
          <w:b/>
          <w:sz w:val="24"/>
        </w:rPr>
        <w:t xml:space="preserve"> по телефону находящемуся вне помещения </w:t>
      </w:r>
      <w:r w:rsidR="00722394" w:rsidRPr="00722394">
        <w:rPr>
          <w:rFonts w:ascii="Arial" w:hAnsi="Arial" w:cs="Arial"/>
          <w:b/>
          <w:sz w:val="24"/>
          <w:szCs w:val="24"/>
        </w:rPr>
        <w:t>«04, 104, 112».</w:t>
      </w:r>
      <w:r w:rsidR="00A4241F" w:rsidRPr="00003BAA">
        <w:rPr>
          <w:rFonts w:ascii="Arial" w:hAnsi="Arial"/>
          <w:b/>
          <w:sz w:val="24"/>
        </w:rPr>
        <w:t xml:space="preserve"> </w:t>
      </w:r>
    </w:p>
    <w:p w:rsidR="0047031D" w:rsidRPr="00003BAA" w:rsidRDefault="0047031D" w:rsidP="0047031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________________________ </w:t>
      </w:r>
    </w:p>
    <w:p w:rsidR="0047031D" w:rsidRPr="00003BAA" w:rsidRDefault="0047031D" w:rsidP="0047031D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/>
          <w:b/>
          <w:sz w:val="24"/>
        </w:rPr>
        <w:t>** Допускается применение бытового теплоносителя на водно-глицериновой основе, сертифицированного для применения в отопительных системах.</w:t>
      </w:r>
      <w:r w:rsidRPr="00003BAA">
        <w:rPr>
          <w:rFonts w:ascii="Arial" w:hAnsi="Arial" w:cs="Arial"/>
          <w:b/>
          <w:sz w:val="24"/>
        </w:rPr>
        <w:t xml:space="preserve"> После периода эксплуатации теплоноситель необходимо слить и произвести его утилизацию. Перед заливом нового теплоносителя тщательно проверить все узлы соединений и промыть систему.</w:t>
      </w:r>
    </w:p>
    <w:p w:rsidR="0047031D" w:rsidRPr="00003BAA" w:rsidRDefault="0047031D" w:rsidP="0047031D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  <w:u w:val="single"/>
        </w:rPr>
        <w:t>ЗАПРЕЩАЕТСЯ</w:t>
      </w:r>
      <w:r w:rsidRPr="00003BAA">
        <w:rPr>
          <w:rFonts w:ascii="Arial" w:hAnsi="Arial"/>
          <w:b/>
          <w:sz w:val="24"/>
        </w:rPr>
        <w:t xml:space="preserve"> применение в качестве низкозамерзающей жидкости антифриза типа «Арктика» и других теплоносителей на основе этиленгликоля.</w:t>
      </w:r>
    </w:p>
    <w:p w:rsidR="0047031D" w:rsidRDefault="0047031D" w:rsidP="00722394">
      <w:pPr>
        <w:ind w:left="-284" w:right="-11"/>
        <w:jc w:val="both"/>
        <w:rPr>
          <w:rFonts w:ascii="Arial" w:hAnsi="Arial"/>
          <w:b/>
          <w:sz w:val="24"/>
        </w:rPr>
      </w:pPr>
    </w:p>
    <w:p w:rsidR="0047031D" w:rsidRPr="0047031D" w:rsidRDefault="00A4241F" w:rsidP="00722394">
      <w:pPr>
        <w:ind w:left="-284" w:right="-11"/>
        <w:jc w:val="both"/>
        <w:rPr>
          <w:rFonts w:ascii="Arial" w:hAnsi="Arial"/>
          <w:b/>
          <w:sz w:val="24"/>
        </w:rPr>
      </w:pPr>
      <w:r w:rsidRPr="0047031D">
        <w:rPr>
          <w:rFonts w:ascii="Arial" w:hAnsi="Arial"/>
          <w:b/>
          <w:sz w:val="24"/>
        </w:rPr>
        <w:lastRenderedPageBreak/>
        <w:t>До устранения неисправности запрещается в помещении зажигать спички, курить, применять открытый огонь, включать и выключать электроприборы, пользоваться телефоном.</w:t>
      </w:r>
      <w:r w:rsidR="00722394" w:rsidRPr="0047031D">
        <w:rPr>
          <w:rFonts w:ascii="Arial" w:hAnsi="Arial"/>
          <w:b/>
          <w:sz w:val="24"/>
        </w:rPr>
        <w:t xml:space="preserve"> </w:t>
      </w:r>
    </w:p>
    <w:p w:rsidR="00722394" w:rsidRPr="00722394" w:rsidRDefault="00722394" w:rsidP="00722394">
      <w:pPr>
        <w:ind w:left="-284" w:right="-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7.13</w:t>
      </w:r>
      <w:r w:rsidRPr="00722394">
        <w:rPr>
          <w:rFonts w:ascii="Arial" w:hAnsi="Arial" w:cs="Arial"/>
          <w:b/>
          <w:sz w:val="24"/>
          <w:szCs w:val="24"/>
        </w:rPr>
        <w:t xml:space="preserve">  В случае возникновения пожара немедленно сообщите в пожарную часть по телефонам «01, 101, 112».</w:t>
      </w:r>
    </w:p>
    <w:p w:rsidR="00722394" w:rsidRPr="0047031D" w:rsidRDefault="00722394" w:rsidP="0047031D">
      <w:pPr>
        <w:ind w:left="-284" w:right="-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7.14 </w:t>
      </w:r>
      <w:r w:rsidRPr="00722394">
        <w:rPr>
          <w:rFonts w:ascii="Arial" w:hAnsi="Arial" w:cs="Arial"/>
          <w:b/>
          <w:sz w:val="24"/>
          <w:szCs w:val="24"/>
        </w:rPr>
        <w:t>При неправильном пользовании котлом возможно отравление газом или окисью углерода /угарным газом/. Признаками отравления являются: тяжесть в голове, сильное сердцебиение, рвота, одышка, нарушение двигательных функций. Пострадавший может внезапно потерять сознание.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2394">
        <w:rPr>
          <w:rFonts w:ascii="Arial" w:hAnsi="Arial" w:cs="Arial"/>
          <w:b/>
          <w:sz w:val="24"/>
          <w:szCs w:val="24"/>
        </w:rPr>
        <w:t>Для оказания первой помощи пострадавшему вызовите скорую помощь по телефонам «03, 103, 112», вынесите пострадавшего на свежий воздух, тепло укутайте и не дайте  заснуть, при потере сознания дайте понюхать нашатырный спирт и сделайте искусственное дыхание.</w:t>
      </w:r>
    </w:p>
    <w:p w:rsidR="001C55FB" w:rsidRDefault="001C55FB" w:rsidP="0047031D">
      <w:pPr>
        <w:ind w:right="-285"/>
        <w:jc w:val="both"/>
        <w:rPr>
          <w:rFonts w:ascii="Arial" w:hAnsi="Arial"/>
          <w:b/>
          <w:sz w:val="24"/>
        </w:rPr>
      </w:pPr>
    </w:p>
    <w:p w:rsidR="00A4241F" w:rsidRPr="00003BAA" w:rsidRDefault="001C55FB" w:rsidP="00BD4A85">
      <w:pPr>
        <w:ind w:left="-284" w:right="-285"/>
        <w:jc w:val="center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8</w:t>
      </w:r>
      <w:r w:rsidR="00A4241F" w:rsidRPr="00003BAA">
        <w:rPr>
          <w:rFonts w:ascii="Arial" w:hAnsi="Arial"/>
          <w:b/>
          <w:sz w:val="24"/>
        </w:rPr>
        <w:t xml:space="preserve"> ПОДГОТОВКА   КОТЛА  </w:t>
      </w:r>
      <w:r w:rsidR="00BD4A85" w:rsidRPr="00003BAA">
        <w:rPr>
          <w:rFonts w:ascii="Arial" w:hAnsi="Arial"/>
          <w:b/>
          <w:sz w:val="24"/>
        </w:rPr>
        <w:t>К   РАБОТЕ  И  ПОРЯДОК   РАБОТЫ</w:t>
      </w:r>
    </w:p>
    <w:p w:rsidR="002D7D61" w:rsidRPr="00003BAA" w:rsidRDefault="002D7D61" w:rsidP="00003BAA">
      <w:pPr>
        <w:ind w:right="-2"/>
        <w:jc w:val="both"/>
        <w:rPr>
          <w:rFonts w:ascii="Arial" w:hAnsi="Arial"/>
          <w:b/>
          <w:sz w:val="24"/>
        </w:rPr>
      </w:pPr>
    </w:p>
    <w:p w:rsidR="00A4241F" w:rsidRPr="00003BAA" w:rsidRDefault="001C55FB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8.1 </w:t>
      </w:r>
      <w:r w:rsidR="00A4241F" w:rsidRPr="00003BAA">
        <w:rPr>
          <w:rFonts w:ascii="Arial" w:hAnsi="Arial"/>
          <w:b/>
          <w:sz w:val="24"/>
        </w:rPr>
        <w:t xml:space="preserve"> Подготовка к работе.</w:t>
      </w:r>
    </w:p>
    <w:p w:rsidR="002D7D61" w:rsidRPr="00003BAA" w:rsidRDefault="002D7D61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ab/>
        <w:t>Перед началом розжига котла необходимо: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1) наполнить отопительную систему водой до появления воды из переливной трубы расширительного бака</w:t>
      </w:r>
      <w:r w:rsidR="00BD4A85" w:rsidRPr="00003BAA">
        <w:rPr>
          <w:rFonts w:ascii="Arial" w:hAnsi="Arial"/>
          <w:b/>
          <w:sz w:val="24"/>
        </w:rPr>
        <w:t>. Вода для заполнения отопительной системы должна соответствовать требованиям ГОСТ Р</w:t>
      </w:r>
      <w:r w:rsidR="00953306" w:rsidRPr="00003BAA">
        <w:rPr>
          <w:rFonts w:ascii="Arial" w:hAnsi="Arial"/>
          <w:b/>
          <w:sz w:val="24"/>
        </w:rPr>
        <w:t xml:space="preserve"> 51232-98</w:t>
      </w:r>
      <w:r w:rsidR="00BD4A85" w:rsidRPr="00003BAA">
        <w:rPr>
          <w:rFonts w:ascii="Arial" w:hAnsi="Arial"/>
          <w:b/>
          <w:sz w:val="24"/>
        </w:rPr>
        <w:t>. Карбонатная жесткость воды – не более 0,7 мг-экв/кг</w:t>
      </w:r>
      <w:r w:rsidRPr="00003BAA">
        <w:rPr>
          <w:rFonts w:ascii="Arial" w:hAnsi="Arial"/>
          <w:b/>
          <w:sz w:val="24"/>
        </w:rPr>
        <w:t>;</w:t>
      </w:r>
    </w:p>
    <w:p w:rsidR="00A4241F" w:rsidRPr="00003BAA" w:rsidRDefault="00A4241F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2) проветрить помещение, в котором установлен котел в течение 10 – 15 минут;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3) проверить состояние запорных устройств на газопроводе к котлу и в самом котле;</w:t>
      </w:r>
    </w:p>
    <w:p w:rsidR="00A4241F" w:rsidRPr="00003BAA" w:rsidRDefault="00A4241F" w:rsidP="00071359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Запорные устройства должны быть  закрыты, рукоятка управления 1 (рис.4) должна быть в положении  «выкл» / «</w:t>
      </w:r>
      <w:r w:rsidR="001C55FB" w:rsidRPr="00003BAA">
        <w:rPr>
          <w:rFonts w:ascii="Arial" w:hAnsi="Arial"/>
          <w:b/>
          <w:sz w:val="32"/>
          <w:szCs w:val="32"/>
        </w:rPr>
        <w:sym w:font="Wingdings 2" w:char="F098"/>
      </w:r>
      <w:r w:rsidRPr="00003BAA">
        <w:rPr>
          <w:rFonts w:ascii="Arial" w:hAnsi="Arial"/>
          <w:b/>
          <w:sz w:val="24"/>
        </w:rPr>
        <w:t>» /;</w:t>
      </w:r>
    </w:p>
    <w:p w:rsidR="00BD4A85" w:rsidRDefault="00A4241F" w:rsidP="002D7D61">
      <w:pPr>
        <w:ind w:left="-567" w:right="-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8.2. Порядок работы:</w:t>
      </w:r>
    </w:p>
    <w:p w:rsidR="002D7D61" w:rsidRPr="00003BAA" w:rsidRDefault="002D7D61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1)</w:t>
      </w:r>
      <w:r w:rsidR="001C55FB" w:rsidRPr="00003BAA">
        <w:rPr>
          <w:rFonts w:ascii="Arial" w:hAnsi="Arial"/>
          <w:b/>
          <w:sz w:val="24"/>
        </w:rPr>
        <w:t xml:space="preserve"> О</w:t>
      </w:r>
      <w:r w:rsidR="00C90895" w:rsidRPr="00003BAA">
        <w:rPr>
          <w:rFonts w:ascii="Arial" w:hAnsi="Arial"/>
          <w:b/>
          <w:sz w:val="24"/>
        </w:rPr>
        <w:t>ткройте</w:t>
      </w:r>
      <w:r w:rsidR="001C55FB" w:rsidRPr="00003BAA">
        <w:rPr>
          <w:rFonts w:ascii="Arial" w:hAnsi="Arial"/>
          <w:b/>
          <w:sz w:val="24"/>
        </w:rPr>
        <w:t xml:space="preserve"> </w:t>
      </w:r>
      <w:r w:rsidR="001C55FB" w:rsidRPr="0047031D">
        <w:rPr>
          <w:rFonts w:ascii="Arial" w:hAnsi="Arial"/>
          <w:b/>
          <w:sz w:val="24"/>
        </w:rPr>
        <w:t>откидную</w:t>
      </w:r>
      <w:r w:rsidR="00C90895" w:rsidRPr="0047031D">
        <w:rPr>
          <w:rFonts w:ascii="Arial" w:hAnsi="Arial"/>
          <w:b/>
          <w:sz w:val="24"/>
        </w:rPr>
        <w:t xml:space="preserve"> </w:t>
      </w:r>
      <w:r w:rsidR="001C55FB" w:rsidRPr="0047031D">
        <w:rPr>
          <w:rFonts w:ascii="Arial" w:hAnsi="Arial"/>
          <w:b/>
          <w:sz w:val="24"/>
        </w:rPr>
        <w:t>дверь</w:t>
      </w:r>
      <w:r w:rsidR="00BD4A85" w:rsidRPr="0047031D">
        <w:rPr>
          <w:rFonts w:ascii="Arial" w:hAnsi="Arial"/>
          <w:b/>
          <w:sz w:val="24"/>
        </w:rPr>
        <w:t xml:space="preserve"> </w:t>
      </w:r>
      <w:r w:rsidRPr="0047031D">
        <w:rPr>
          <w:rFonts w:ascii="Arial" w:hAnsi="Arial"/>
          <w:b/>
          <w:sz w:val="24"/>
        </w:rPr>
        <w:t xml:space="preserve"> поз. 21</w:t>
      </w:r>
      <w:r>
        <w:rPr>
          <w:rFonts w:ascii="Arial" w:hAnsi="Arial"/>
          <w:b/>
          <w:sz w:val="24"/>
        </w:rPr>
        <w:t xml:space="preserve">  (рис.1);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2) Откройте газовый кран перед котлом;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3) Поверните рукоятку управления 1 (рис.4) против часовой стрелки в положение совмещения символа «</w:t>
      </w:r>
      <w:r w:rsidR="00BD4A85" w:rsidRPr="00003BAA">
        <w:rPr>
          <w:rFonts w:ascii="Arial" w:hAnsi="Arial"/>
          <w:b/>
          <w:sz w:val="28"/>
          <w:szCs w:val="28"/>
        </w:rPr>
        <w:sym w:font="Wingdings 2" w:char="F0EC"/>
      </w:r>
      <w:r w:rsidRPr="00003BAA">
        <w:rPr>
          <w:rFonts w:ascii="Arial" w:hAnsi="Arial"/>
          <w:b/>
          <w:sz w:val="24"/>
        </w:rPr>
        <w:t>» с указателем 5 на крышке 2 клапана (до упора);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4) Нажмите рукоятку вниз (до упора) и, не отпуская её, нажми</w:t>
      </w:r>
      <w:r w:rsidR="001C55FB" w:rsidRPr="00003BAA">
        <w:rPr>
          <w:rFonts w:ascii="Arial" w:hAnsi="Arial"/>
          <w:b/>
          <w:sz w:val="24"/>
        </w:rPr>
        <w:t>те кнопку пьезовоспламенителя 6, согласно рис.4.</w:t>
      </w:r>
    </w:p>
    <w:p w:rsidR="00A4241F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</w:t>
      </w:r>
      <w:r w:rsidRPr="00DB3CAE">
        <w:rPr>
          <w:rFonts w:ascii="Arial" w:hAnsi="Arial"/>
          <w:b/>
          <w:color w:val="7030A0"/>
          <w:sz w:val="24"/>
        </w:rPr>
        <w:t xml:space="preserve"> </w:t>
      </w:r>
      <w:r w:rsidRPr="00003BAA">
        <w:rPr>
          <w:rFonts w:ascii="Arial" w:hAnsi="Arial"/>
          <w:b/>
          <w:sz w:val="24"/>
        </w:rPr>
        <w:t>Контролируйте воспламенение газа на запальной горелке через смотровой глазок.*</w:t>
      </w:r>
    </w:p>
    <w:p w:rsidR="00A4241F" w:rsidRPr="00003BAA" w:rsidRDefault="00A4241F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>Не отпускайте рукоятку в течение 10…20 сек, а затем отпустите (отожмите).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Контролируйте устойчивое горение газа на запальной горелке.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  <w:u w:val="single"/>
        </w:rPr>
        <w:t xml:space="preserve">*Примечание: </w:t>
      </w:r>
      <w:r w:rsidRPr="00003BAA">
        <w:rPr>
          <w:rFonts w:ascii="Arial" w:hAnsi="Arial"/>
          <w:b/>
          <w:sz w:val="24"/>
        </w:rPr>
        <w:t>При первом включении или при длительном перерыве в работе запальная горелка может не зажигаться из-за наличия воздуха в газопроводе. В этом случае необходимо действия п.4 повторять до успешного розжига запальной горелки.</w:t>
      </w:r>
    </w:p>
    <w:p w:rsidR="001C55FB" w:rsidRPr="00003BAA" w:rsidRDefault="001C55FB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5) Поверните рукоятку управления проти</w:t>
      </w:r>
      <w:r w:rsidR="00B77876" w:rsidRPr="00003BAA">
        <w:rPr>
          <w:rFonts w:ascii="Arial" w:hAnsi="Arial"/>
          <w:b/>
          <w:sz w:val="24"/>
        </w:rPr>
        <w:t>в часовой стрелки в положение 1–</w:t>
      </w:r>
      <w:r w:rsidRPr="00003BAA">
        <w:rPr>
          <w:rFonts w:ascii="Arial" w:hAnsi="Arial"/>
          <w:b/>
          <w:sz w:val="24"/>
        </w:rPr>
        <w:t>7. При этом должна зажечься основная горелка 16 (рис.1).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             Если основная горелка не зажигается, переведите рукоятку управления в положение задания более высокой температуры воды.</w:t>
      </w:r>
    </w:p>
    <w:p w:rsidR="002D7D61" w:rsidRPr="00797EC3" w:rsidRDefault="002D7D61" w:rsidP="007614D9">
      <w:pPr>
        <w:ind w:right="-285"/>
        <w:rPr>
          <w:rFonts w:ascii="Arial" w:hAnsi="Arial"/>
        </w:rPr>
      </w:pPr>
    </w:p>
    <w:p w:rsidR="00A4241F" w:rsidRPr="00003BAA" w:rsidRDefault="00B77876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lastRenderedPageBreak/>
        <w:t xml:space="preserve">6) Проверьте </w:t>
      </w:r>
      <w:r w:rsidR="00A4241F" w:rsidRPr="00003BAA">
        <w:rPr>
          <w:rFonts w:ascii="Arial" w:hAnsi="Arial"/>
          <w:b/>
          <w:sz w:val="24"/>
        </w:rPr>
        <w:t>работу горелок. Пламя на запальной и основной горелках должно быть голубым, без желтых языков;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7) Установите рукояткой управления требуемую температуру воды (см. раздел 5, табл.2);</w:t>
      </w:r>
    </w:p>
    <w:p w:rsidR="00A4241F" w:rsidRPr="00DB3CAE" w:rsidRDefault="00B77876" w:rsidP="00BD4A85">
      <w:pPr>
        <w:ind w:left="-284" w:right="-285"/>
        <w:jc w:val="both"/>
        <w:rPr>
          <w:rFonts w:ascii="Arial" w:hAnsi="Arial"/>
          <w:b/>
          <w:color w:val="7030A0"/>
          <w:sz w:val="24"/>
        </w:rPr>
      </w:pPr>
      <w:r w:rsidRPr="00003BAA">
        <w:rPr>
          <w:rFonts w:ascii="Arial" w:hAnsi="Arial"/>
          <w:b/>
          <w:sz w:val="24"/>
        </w:rPr>
        <w:t xml:space="preserve">8) </w:t>
      </w:r>
      <w:r w:rsidRPr="0047031D">
        <w:rPr>
          <w:rFonts w:ascii="Arial" w:hAnsi="Arial"/>
          <w:b/>
          <w:sz w:val="24"/>
        </w:rPr>
        <w:t>Закройте откидную дверь</w:t>
      </w:r>
      <w:r w:rsidRPr="00003BAA">
        <w:rPr>
          <w:rFonts w:ascii="Arial" w:hAnsi="Arial"/>
          <w:b/>
          <w:sz w:val="24"/>
        </w:rPr>
        <w:t xml:space="preserve"> котла</w:t>
      </w:r>
      <w:r w:rsidR="00A4241F" w:rsidRPr="00003BAA">
        <w:rPr>
          <w:rFonts w:ascii="Arial" w:hAnsi="Arial"/>
          <w:b/>
          <w:sz w:val="24"/>
        </w:rPr>
        <w:t>.</w:t>
      </w:r>
    </w:p>
    <w:p w:rsidR="00B77876" w:rsidRDefault="00B77876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DB3CAE" w:rsidRPr="00003BAA" w:rsidRDefault="00DB3CAE" w:rsidP="00DB3CAE">
      <w:pPr>
        <w:ind w:left="2410" w:right="-285" w:hanging="2694"/>
        <w:rPr>
          <w:rFonts w:ascii="Arial" w:hAnsi="Arial"/>
          <w:b/>
          <w:i/>
          <w:sz w:val="24"/>
        </w:rPr>
      </w:pPr>
      <w:r w:rsidRPr="00DB3CAE">
        <w:rPr>
          <w:rFonts w:ascii="Arial" w:hAnsi="Arial"/>
          <w:b/>
          <w:noProof/>
          <w:sz w:val="24"/>
        </w:rPr>
        <w:drawing>
          <wp:inline distT="0" distB="0" distL="0" distR="0">
            <wp:extent cx="395247" cy="310551"/>
            <wp:effectExtent l="19050" t="0" r="4803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4"/>
        </w:rPr>
        <w:t xml:space="preserve">      </w:t>
      </w:r>
      <w:r w:rsidR="00B77876" w:rsidRPr="00003BAA">
        <w:rPr>
          <w:rFonts w:ascii="Arial" w:hAnsi="Arial"/>
          <w:b/>
          <w:i/>
          <w:sz w:val="24"/>
        </w:rPr>
        <w:t>При отсутствии или неустойчивости тяги розжиг котла</w:t>
      </w:r>
    </w:p>
    <w:p w:rsidR="00DB3CAE" w:rsidRPr="00003BAA" w:rsidRDefault="00DB3CAE" w:rsidP="00DB3CAE">
      <w:pPr>
        <w:ind w:left="2410" w:right="-285" w:hanging="2694"/>
        <w:rPr>
          <w:rFonts w:ascii="Arial" w:hAnsi="Arial"/>
          <w:b/>
          <w:i/>
          <w:sz w:val="24"/>
        </w:rPr>
      </w:pPr>
      <w:r w:rsidRPr="00003BAA">
        <w:rPr>
          <w:rFonts w:ascii="Arial" w:hAnsi="Arial"/>
          <w:b/>
          <w:i/>
          <w:sz w:val="24"/>
        </w:rPr>
        <w:t xml:space="preserve">                                              </w:t>
      </w:r>
      <w:r w:rsidR="00B77876" w:rsidRPr="00003BAA">
        <w:rPr>
          <w:rFonts w:ascii="Arial" w:hAnsi="Arial"/>
          <w:b/>
          <w:i/>
          <w:sz w:val="24"/>
        </w:rPr>
        <w:t xml:space="preserve"> не произойдет!</w:t>
      </w:r>
    </w:p>
    <w:p w:rsidR="00B77876" w:rsidRPr="00003BAA" w:rsidRDefault="00B77876" w:rsidP="00DB3CAE">
      <w:pPr>
        <w:ind w:left="-284" w:right="-285"/>
        <w:rPr>
          <w:rFonts w:ascii="Arial" w:hAnsi="Arial"/>
          <w:b/>
          <w:i/>
          <w:sz w:val="24"/>
        </w:rPr>
      </w:pPr>
      <w:r w:rsidRPr="00003BAA">
        <w:rPr>
          <w:rFonts w:ascii="Arial" w:hAnsi="Arial"/>
          <w:b/>
          <w:noProof/>
          <w:sz w:val="24"/>
        </w:rPr>
        <w:drawing>
          <wp:inline distT="0" distB="0" distL="0" distR="0">
            <wp:extent cx="400050" cy="314325"/>
            <wp:effectExtent l="19050" t="0" r="0" b="0"/>
            <wp:docPr id="3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BAA">
        <w:rPr>
          <w:rFonts w:ascii="Arial" w:hAnsi="Arial"/>
          <w:b/>
          <w:sz w:val="24"/>
        </w:rPr>
        <w:t xml:space="preserve"> </w:t>
      </w:r>
      <w:r w:rsidR="00DB3CAE" w:rsidRPr="00003BAA">
        <w:rPr>
          <w:rFonts w:ascii="Arial" w:hAnsi="Arial"/>
          <w:b/>
          <w:sz w:val="24"/>
        </w:rPr>
        <w:t xml:space="preserve">  </w:t>
      </w:r>
      <w:r w:rsidRPr="00003BAA">
        <w:rPr>
          <w:rFonts w:ascii="Arial" w:hAnsi="Arial"/>
          <w:b/>
          <w:sz w:val="24"/>
        </w:rPr>
        <w:t>При потухании основной горелки повторный розжиг во избежание взрывоопасной ситуации производить не менее чем через 15 минут (для проветривания топки).</w:t>
      </w:r>
    </w:p>
    <w:p w:rsidR="00A4241F" w:rsidRPr="00003BAA" w:rsidRDefault="00A4241F" w:rsidP="00B77876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DB3CAE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     </w:t>
      </w:r>
      <w:r w:rsidRPr="00003BAA">
        <w:rPr>
          <w:rFonts w:ascii="Arial" w:hAnsi="Arial"/>
          <w:b/>
          <w:noProof/>
          <w:sz w:val="24"/>
        </w:rPr>
        <w:drawing>
          <wp:inline distT="0" distB="0" distL="0" distR="0">
            <wp:extent cx="400050" cy="314325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A85" w:rsidRPr="00003BAA">
        <w:rPr>
          <w:rFonts w:ascii="Arial" w:hAnsi="Arial"/>
          <w:b/>
          <w:sz w:val="24"/>
        </w:rPr>
        <w:t xml:space="preserve">                </w:t>
      </w:r>
      <w:r w:rsidRPr="00003BAA">
        <w:rPr>
          <w:rFonts w:ascii="Arial" w:hAnsi="Arial"/>
          <w:b/>
          <w:sz w:val="24"/>
        </w:rPr>
        <w:t xml:space="preserve">                          </w:t>
      </w:r>
      <w:r w:rsidR="00BD4A85" w:rsidRPr="00003BAA">
        <w:rPr>
          <w:rFonts w:ascii="Arial" w:hAnsi="Arial"/>
          <w:b/>
          <w:sz w:val="24"/>
        </w:rPr>
        <w:t xml:space="preserve">  </w:t>
      </w:r>
      <w:r w:rsidR="00A4241F" w:rsidRPr="00003BAA">
        <w:rPr>
          <w:rFonts w:ascii="Arial" w:hAnsi="Arial"/>
          <w:b/>
          <w:sz w:val="24"/>
        </w:rPr>
        <w:t>ВНИМАНИЕ!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При прогреве котла и системы отопления до температуры воды на входе в котел  менее 30˚С допускается образование конденсата по всей поверхности теплообменника. При дальнейшем прогреве конденсатообразование прекращается.</w:t>
      </w:r>
    </w:p>
    <w:p w:rsidR="00A4241F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B77876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8.3 </w:t>
      </w:r>
      <w:r w:rsidR="00A4241F" w:rsidRPr="00003BAA">
        <w:rPr>
          <w:rFonts w:ascii="Arial" w:hAnsi="Arial"/>
        </w:rPr>
        <w:t xml:space="preserve"> Обслуживание котла во время его работы.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ab/>
        <w:t>При обслуживании котла во время его работы периодически необходимо: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1) контролировать работу газогорелочного устройства по наличию пламени на запальной и основной горелках. Пламя на запальной и основной горелках должно быть голубым без желтых языков.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2) контролировать температуру воды на выходе из котла по термометру 12 (рис.1) котла. Температура воды на выходе из котла не должна превышать заданного значения.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3) регулировать (по необходимости) температуру воды на выходе из котла рукояткой управления </w:t>
      </w:r>
      <w:r w:rsidR="002073C0">
        <w:rPr>
          <w:rFonts w:ascii="Arial" w:hAnsi="Arial"/>
          <w:b/>
          <w:sz w:val="24"/>
        </w:rPr>
        <w:t>поз. 1 (рис. 4).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4) контролировать наличие воды в расширительном баке (при открытой системе).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При необходимости доливать воду в расширительный бак.</w:t>
      </w:r>
    </w:p>
    <w:p w:rsidR="00B77876" w:rsidRDefault="00B77876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B77876" w:rsidRPr="00003BAA" w:rsidRDefault="00B77876" w:rsidP="00B77876">
      <w:pPr>
        <w:ind w:left="-284" w:right="-285"/>
        <w:jc w:val="both"/>
        <w:rPr>
          <w:rFonts w:ascii="Arial" w:hAnsi="Arial"/>
          <w:b/>
          <w:sz w:val="24"/>
        </w:rPr>
      </w:pPr>
      <w:r w:rsidRPr="00921F07">
        <w:rPr>
          <w:rFonts w:ascii="Arial" w:hAnsi="Arial"/>
          <w:b/>
          <w:noProof/>
          <w:sz w:val="24"/>
        </w:rPr>
        <w:drawing>
          <wp:inline distT="0" distB="0" distL="0" distR="0">
            <wp:extent cx="400050" cy="314325"/>
            <wp:effectExtent l="19050" t="0" r="0" b="0"/>
            <wp:docPr id="3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CAE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 xml:space="preserve"> </w:t>
      </w:r>
      <w:r w:rsidRPr="00003BAA">
        <w:rPr>
          <w:rFonts w:ascii="Arial" w:hAnsi="Arial"/>
          <w:b/>
          <w:sz w:val="24"/>
        </w:rPr>
        <w:t>Не допускается быстрое заполнение горячего котла холодной водой.</w:t>
      </w:r>
    </w:p>
    <w:p w:rsidR="00B77876" w:rsidRPr="00003BAA" w:rsidRDefault="00B77876" w:rsidP="00BD4A85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003BAA" w:rsidRDefault="00B77876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8.4 </w:t>
      </w:r>
      <w:r w:rsidR="00A4241F" w:rsidRPr="00003BAA">
        <w:rPr>
          <w:rFonts w:ascii="Arial" w:hAnsi="Arial"/>
        </w:rPr>
        <w:t xml:space="preserve"> При отсутствии тяги, погасании пламени запальника, падении давления газа в сети и нагреве свыше 95 </w:t>
      </w:r>
      <w:r w:rsidR="00A4241F" w:rsidRPr="00003BAA">
        <w:rPr>
          <w:rFonts w:ascii="Arial" w:hAnsi="Arial"/>
        </w:rPr>
        <w:sym w:font="Symbol" w:char="F0B0"/>
      </w:r>
      <w:r w:rsidR="002D7D61" w:rsidRPr="00003BAA">
        <w:rPr>
          <w:rFonts w:ascii="Arial" w:hAnsi="Arial"/>
        </w:rPr>
        <w:t xml:space="preserve">С </w:t>
      </w:r>
      <w:r w:rsidR="00A4241F" w:rsidRPr="00003BAA">
        <w:rPr>
          <w:rFonts w:ascii="Arial" w:hAnsi="Arial"/>
        </w:rPr>
        <w:t xml:space="preserve"> происходит автоматическое отключение подачи газа к основной горелке и запальнику. В этом случае необходимо закрыть входной кран газопровода к котлу и перевести рукоятку управления газового клапана в положение «</w:t>
      </w:r>
      <w:r w:rsidRPr="00003BAA">
        <w:rPr>
          <w:rFonts w:ascii="Arial" w:hAnsi="Arial"/>
          <w:sz w:val="32"/>
          <w:szCs w:val="32"/>
        </w:rPr>
        <w:sym w:font="Wingdings 2" w:char="F098"/>
      </w:r>
      <w:r w:rsidR="00A4241F" w:rsidRPr="00003BAA">
        <w:rPr>
          <w:rFonts w:ascii="Arial" w:hAnsi="Arial"/>
        </w:rPr>
        <w:t>» (выкл.). По устранению причины отключения горелок произвести повторный розжиг газогорелочного устройства согласно п. 8.2.</w:t>
      </w:r>
    </w:p>
    <w:p w:rsidR="00A4241F" w:rsidRPr="00003BAA" w:rsidRDefault="002D7D61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8.5 </w:t>
      </w:r>
      <w:r w:rsidR="00A4241F" w:rsidRPr="00003BAA">
        <w:rPr>
          <w:rFonts w:ascii="Arial" w:hAnsi="Arial"/>
          <w:b/>
          <w:sz w:val="24"/>
        </w:rPr>
        <w:t xml:space="preserve"> Отключение основной горелки.</w:t>
      </w:r>
    </w:p>
    <w:p w:rsidR="00A4241F" w:rsidRPr="00003BAA" w:rsidRDefault="00A4241F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       Для отключения основной газовой горелки поверните рукоятку управления 1 (рис.4) по часовой стрелке до совмещения символа «</w:t>
      </w:r>
      <w:r w:rsidR="00F20957" w:rsidRPr="00003BAA">
        <w:rPr>
          <w:rFonts w:ascii="Arial" w:hAnsi="Arial"/>
        </w:rPr>
        <w:sym w:font="Wingdings 2" w:char="F0EC"/>
      </w:r>
      <w:r w:rsidRPr="00003BAA">
        <w:rPr>
          <w:rFonts w:ascii="Arial" w:hAnsi="Arial"/>
        </w:rPr>
        <w:t>» с указателем 5.</w:t>
      </w:r>
    </w:p>
    <w:p w:rsidR="00A4241F" w:rsidRPr="00003BAA" w:rsidRDefault="00A4241F" w:rsidP="00BD4A85">
      <w:pPr>
        <w:pStyle w:val="3"/>
        <w:ind w:left="-284" w:right="-285"/>
        <w:rPr>
          <w:rFonts w:ascii="Arial" w:hAnsi="Arial"/>
        </w:rPr>
      </w:pPr>
      <w:r w:rsidRPr="00003BAA">
        <w:rPr>
          <w:rFonts w:ascii="Arial" w:hAnsi="Arial"/>
        </w:rPr>
        <w:t xml:space="preserve">       При этом на пилотной горелке будет гореть факел.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>8.6. Для полного отключения подачи газа на основную и запальную горелки поверните рукоятку управления в позицию «</w:t>
      </w:r>
      <w:r w:rsidR="00B77876" w:rsidRPr="00003BAA">
        <w:rPr>
          <w:rFonts w:ascii="Arial" w:hAnsi="Arial"/>
          <w:b/>
          <w:sz w:val="32"/>
          <w:szCs w:val="32"/>
        </w:rPr>
        <w:sym w:font="Wingdings 2" w:char="F098"/>
      </w:r>
      <w:r w:rsidRPr="00003BAA">
        <w:rPr>
          <w:rFonts w:ascii="Arial" w:hAnsi="Arial"/>
          <w:b/>
          <w:sz w:val="24"/>
        </w:rPr>
        <w:t>» («выключено»).</w:t>
      </w:r>
    </w:p>
    <w:p w:rsidR="00A4241F" w:rsidRPr="00003BAA" w:rsidRDefault="00A4241F" w:rsidP="00BD4A85">
      <w:pPr>
        <w:ind w:left="-284" w:right="-285"/>
        <w:jc w:val="both"/>
        <w:rPr>
          <w:rFonts w:ascii="Arial" w:hAnsi="Arial"/>
          <w:b/>
          <w:sz w:val="24"/>
        </w:rPr>
      </w:pPr>
      <w:r w:rsidRPr="00003BAA">
        <w:rPr>
          <w:rFonts w:ascii="Arial" w:hAnsi="Arial"/>
          <w:b/>
          <w:sz w:val="24"/>
        </w:rPr>
        <w:t xml:space="preserve">   Закройте газовый кран перед котлом.</w:t>
      </w:r>
    </w:p>
    <w:p w:rsidR="00A4241F" w:rsidRPr="00003BAA" w:rsidRDefault="00A4241F" w:rsidP="00003BAA">
      <w:pPr>
        <w:ind w:right="-285"/>
        <w:jc w:val="both"/>
        <w:rPr>
          <w:rFonts w:ascii="Arial" w:hAnsi="Arial"/>
          <w:b/>
          <w:sz w:val="24"/>
        </w:rPr>
      </w:pPr>
    </w:p>
    <w:p w:rsidR="0047031D" w:rsidRDefault="00B77876" w:rsidP="00003BAA">
      <w:pPr>
        <w:ind w:right="289"/>
        <w:rPr>
          <w:rFonts w:ascii="Arial" w:hAnsi="Arial" w:cs="Arial"/>
          <w:noProof/>
        </w:rPr>
      </w:pPr>
      <w:r w:rsidRPr="00003BAA">
        <w:rPr>
          <w:rFonts w:ascii="Arial" w:hAnsi="Arial" w:cs="Arial"/>
          <w:noProof/>
        </w:rPr>
        <w:t xml:space="preserve">                     </w:t>
      </w:r>
    </w:p>
    <w:p w:rsidR="00B77876" w:rsidRDefault="0047031D" w:rsidP="00003BAA">
      <w:pPr>
        <w:ind w:right="289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lastRenderedPageBreak/>
        <w:t xml:space="preserve">                                </w:t>
      </w:r>
      <w:r w:rsidR="00B77876" w:rsidRPr="00003BAA">
        <w:rPr>
          <w:rFonts w:ascii="Arial" w:hAnsi="Arial" w:cs="Arial"/>
          <w:noProof/>
        </w:rPr>
        <w:t xml:space="preserve">    </w:t>
      </w:r>
      <w:r w:rsidR="00B77876" w:rsidRPr="00003BAA">
        <w:rPr>
          <w:rFonts w:ascii="Arial" w:hAnsi="Arial" w:cs="Arial"/>
          <w:noProof/>
        </w:rPr>
        <w:drawing>
          <wp:inline distT="0" distB="0" distL="0" distR="0">
            <wp:extent cx="399600" cy="316483"/>
            <wp:effectExtent l="19050" t="0" r="450" b="0"/>
            <wp:docPr id="3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" cy="31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                 </w:t>
      </w:r>
      <w:r w:rsidR="00B77876" w:rsidRPr="00003BAA">
        <w:rPr>
          <w:rFonts w:ascii="Arial" w:hAnsi="Arial" w:cs="Arial"/>
          <w:noProof/>
        </w:rPr>
        <w:t xml:space="preserve">  </w:t>
      </w:r>
      <w:r w:rsidR="00B77876" w:rsidRPr="00003BAA">
        <w:rPr>
          <w:rFonts w:ascii="Arial" w:hAnsi="Arial" w:cs="Arial"/>
          <w:b/>
          <w:sz w:val="24"/>
        </w:rPr>
        <w:t>ВНИМАНИЕ!</w:t>
      </w:r>
    </w:p>
    <w:p w:rsidR="00003BAA" w:rsidRPr="00003BAA" w:rsidRDefault="00003BAA" w:rsidP="00003BAA">
      <w:pPr>
        <w:ind w:right="289"/>
        <w:rPr>
          <w:rFonts w:ascii="Arial" w:hAnsi="Arial" w:cs="Arial"/>
          <w:b/>
          <w:sz w:val="24"/>
        </w:rPr>
      </w:pPr>
    </w:p>
    <w:p w:rsidR="00B77876" w:rsidRPr="00003BAA" w:rsidRDefault="00003BAA" w:rsidP="00003BAA">
      <w:pPr>
        <w:ind w:left="-284" w:right="-285"/>
        <w:rPr>
          <w:rFonts w:ascii="Arial" w:hAnsi="Arial" w:cs="Arial"/>
          <w:b/>
          <w:sz w:val="22"/>
          <w:szCs w:val="22"/>
        </w:rPr>
      </w:pPr>
      <w:r w:rsidRPr="00003BAA">
        <w:rPr>
          <w:rFonts w:ascii="Arial" w:hAnsi="Arial" w:cs="Arial"/>
          <w:b/>
          <w:color w:val="7030A0"/>
          <w:sz w:val="22"/>
          <w:szCs w:val="22"/>
        </w:rPr>
        <w:t xml:space="preserve">    </w:t>
      </w:r>
      <w:r w:rsidRPr="00003BAA">
        <w:rPr>
          <w:rFonts w:ascii="Arial" w:hAnsi="Arial" w:cs="Arial"/>
          <w:b/>
          <w:sz w:val="22"/>
          <w:szCs w:val="22"/>
        </w:rPr>
        <w:t>8А  РЕКОМЕНДАЦИИ ПО ПЕРЕНАЛАДКЕ КОТЛА ДЛЯ РАБОТЫ НА СЖИЖЕННОМ ГАЗЕ</w:t>
      </w:r>
    </w:p>
    <w:p w:rsidR="00B77876" w:rsidRPr="00003BAA" w:rsidRDefault="00B77876" w:rsidP="00B77876">
      <w:pPr>
        <w:ind w:left="-426" w:right="-284"/>
        <w:jc w:val="center"/>
        <w:rPr>
          <w:rFonts w:ascii="Arial" w:hAnsi="Arial" w:cs="Arial"/>
          <w:b/>
          <w:sz w:val="24"/>
        </w:rPr>
      </w:pPr>
    </w:p>
    <w:p w:rsidR="00B77876" w:rsidRPr="00003BAA" w:rsidRDefault="00B77876" w:rsidP="00B77876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   Завод-изготовитель поставляет котлы с форсунками под природный газ.</w:t>
      </w:r>
    </w:p>
    <w:p w:rsidR="00B77876" w:rsidRPr="00003BAA" w:rsidRDefault="00B77876" w:rsidP="005F6340">
      <w:pPr>
        <w:ind w:left="-284" w:right="-284"/>
        <w:jc w:val="both"/>
        <w:rPr>
          <w:rFonts w:ascii="Arial" w:hAnsi="Arial" w:cs="Arial"/>
          <w:b/>
          <w:sz w:val="24"/>
        </w:rPr>
      </w:pPr>
      <w:r w:rsidRPr="00DB3CAE">
        <w:rPr>
          <w:rFonts w:ascii="Arial" w:hAnsi="Arial" w:cs="Arial"/>
          <w:b/>
          <w:color w:val="7030A0"/>
          <w:sz w:val="24"/>
        </w:rPr>
        <w:t xml:space="preserve">   </w:t>
      </w:r>
      <w:r w:rsidRPr="00003BAA">
        <w:rPr>
          <w:rFonts w:ascii="Arial" w:hAnsi="Arial" w:cs="Arial"/>
          <w:b/>
          <w:sz w:val="24"/>
        </w:rPr>
        <w:t>Для работы на сжиженном газе необходимо произвести замену форсунки (сопло подачи газа на основную горелку) для природного газа на форсунку (сопло) для сжиженного газа (см. таблицу 5).</w:t>
      </w:r>
    </w:p>
    <w:p w:rsidR="00B77876" w:rsidRPr="00003BAA" w:rsidRDefault="00B77876" w:rsidP="00B77876">
      <w:pPr>
        <w:ind w:left="1134" w:right="-1"/>
        <w:jc w:val="right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>Таблица 5</w:t>
      </w:r>
    </w:p>
    <w:tbl>
      <w:tblPr>
        <w:tblW w:w="987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shd w:val="clear" w:color="auto" w:fill="FFFEFF"/>
        <w:tblLayout w:type="fixed"/>
        <w:tblLook w:val="01E0"/>
      </w:tblPr>
      <w:tblGrid>
        <w:gridCol w:w="1985"/>
        <w:gridCol w:w="1134"/>
        <w:gridCol w:w="993"/>
        <w:gridCol w:w="1133"/>
        <w:gridCol w:w="966"/>
        <w:gridCol w:w="992"/>
        <w:gridCol w:w="850"/>
        <w:gridCol w:w="1019"/>
        <w:gridCol w:w="803"/>
      </w:tblGrid>
      <w:tr w:rsidR="00B77876" w:rsidRPr="00003BAA" w:rsidTr="00B77876">
        <w:tc>
          <w:tcPr>
            <w:tcW w:w="1985" w:type="dxa"/>
            <w:vMerge w:val="restart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Наименование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 котла</w:t>
            </w:r>
          </w:p>
        </w:tc>
        <w:tc>
          <w:tcPr>
            <w:tcW w:w="4226" w:type="dxa"/>
            <w:gridSpan w:val="4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Диаметры форсунок</w:t>
            </w:r>
          </w:p>
        </w:tc>
        <w:tc>
          <w:tcPr>
            <w:tcW w:w="3664" w:type="dxa"/>
            <w:gridSpan w:val="4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Давление газа, номинальное, Па</w:t>
            </w:r>
          </w:p>
        </w:tc>
      </w:tr>
      <w:tr w:rsidR="00B77876" w:rsidRPr="00003BAA" w:rsidTr="00B77876">
        <w:tc>
          <w:tcPr>
            <w:tcW w:w="1985" w:type="dxa"/>
            <w:vMerge/>
            <w:shd w:val="clear" w:color="auto" w:fill="FFFEFF"/>
          </w:tcPr>
          <w:p w:rsidR="00B77876" w:rsidRPr="00003BAA" w:rsidRDefault="00B77876" w:rsidP="008422E1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природный газ по                         ГОСТ 5542-78</w:t>
            </w:r>
          </w:p>
        </w:tc>
        <w:tc>
          <w:tcPr>
            <w:tcW w:w="2099" w:type="dxa"/>
            <w:gridSpan w:val="2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сжиженный газ по                     ГОСТ 20448-80</w:t>
            </w:r>
          </w:p>
        </w:tc>
        <w:tc>
          <w:tcPr>
            <w:tcW w:w="1842" w:type="dxa"/>
            <w:gridSpan w:val="2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природного </w:t>
            </w:r>
          </w:p>
        </w:tc>
        <w:tc>
          <w:tcPr>
            <w:tcW w:w="1822" w:type="dxa"/>
            <w:gridSpan w:val="2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сжиженного</w:t>
            </w:r>
          </w:p>
        </w:tc>
      </w:tr>
      <w:tr w:rsidR="00B77876" w:rsidRPr="00003BAA" w:rsidTr="00B77876">
        <w:trPr>
          <w:cantSplit/>
          <w:trHeight w:val="1134"/>
        </w:trPr>
        <w:tc>
          <w:tcPr>
            <w:tcW w:w="1985" w:type="dxa"/>
            <w:vMerge/>
            <w:shd w:val="clear" w:color="auto" w:fill="FFFEFF"/>
          </w:tcPr>
          <w:p w:rsidR="00B77876" w:rsidRPr="00003BAA" w:rsidRDefault="00B77876" w:rsidP="008422E1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Диаметр              отв-я в форсун-ке,      мм</w:t>
            </w:r>
          </w:p>
        </w:tc>
        <w:tc>
          <w:tcPr>
            <w:tcW w:w="993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Кол-во на 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котел, шт.</w:t>
            </w:r>
          </w:p>
        </w:tc>
        <w:tc>
          <w:tcPr>
            <w:tcW w:w="1133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Диаметр                        отв-я в форсун-ке,  мм</w:t>
            </w:r>
          </w:p>
        </w:tc>
        <w:tc>
          <w:tcPr>
            <w:tcW w:w="966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Кол-во на 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котел, шт.</w:t>
            </w:r>
          </w:p>
        </w:tc>
        <w:tc>
          <w:tcPr>
            <w:tcW w:w="992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Перед блоком автоматики</w:t>
            </w:r>
          </w:p>
          <w:p w:rsidR="00B77876" w:rsidRPr="00003BAA" w:rsidRDefault="00B77876" w:rsidP="008422E1">
            <w:pPr>
              <w:ind w:right="-1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При 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вы-ходе из блока</w:t>
            </w:r>
          </w:p>
        </w:tc>
        <w:tc>
          <w:tcPr>
            <w:tcW w:w="1019" w:type="dxa"/>
            <w:shd w:val="clear" w:color="auto" w:fill="FFFEFF"/>
          </w:tcPr>
          <w:p w:rsidR="00B77876" w:rsidRPr="00003BAA" w:rsidRDefault="00B77876" w:rsidP="008422E1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Перед  блоком автома-тики</w:t>
            </w:r>
          </w:p>
        </w:tc>
        <w:tc>
          <w:tcPr>
            <w:tcW w:w="803" w:type="dxa"/>
            <w:shd w:val="clear" w:color="auto" w:fill="FFFEFF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 xml:space="preserve">При 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вы-ходе из блока</w:t>
            </w:r>
          </w:p>
        </w:tc>
      </w:tr>
      <w:tr w:rsidR="00B77876" w:rsidRPr="00003BAA" w:rsidTr="00B77876">
        <w:tc>
          <w:tcPr>
            <w:tcW w:w="1985" w:type="dxa"/>
            <w:shd w:val="clear" w:color="auto" w:fill="FFFEFF"/>
            <w:vAlign w:val="center"/>
          </w:tcPr>
          <w:p w:rsidR="00B77876" w:rsidRPr="00003BAA" w:rsidRDefault="00F567C4" w:rsidP="008422E1">
            <w:pPr>
              <w:ind w:right="-1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ИШМА-12,5 П</w:t>
            </w:r>
            <w:r w:rsidR="00B77876" w:rsidRPr="00003BAA">
              <w:rPr>
                <w:rFonts w:ascii="Arial" w:hAnsi="Arial" w:cs="Arial"/>
                <w:b/>
              </w:rPr>
              <w:t xml:space="preserve"> С1</w:t>
            </w:r>
          </w:p>
        </w:tc>
        <w:tc>
          <w:tcPr>
            <w:tcW w:w="1134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2,2</w:t>
            </w:r>
          </w:p>
        </w:tc>
        <w:tc>
          <w:tcPr>
            <w:tcW w:w="993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3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1,5</w:t>
            </w:r>
          </w:p>
        </w:tc>
        <w:tc>
          <w:tcPr>
            <w:tcW w:w="966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2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1300</w:t>
            </w:r>
          </w:p>
        </w:tc>
        <w:tc>
          <w:tcPr>
            <w:tcW w:w="850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019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2500</w:t>
            </w:r>
          </w:p>
        </w:tc>
        <w:tc>
          <w:tcPr>
            <w:tcW w:w="803" w:type="dxa"/>
            <w:shd w:val="clear" w:color="auto" w:fill="FFFEFF"/>
            <w:vAlign w:val="center"/>
          </w:tcPr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03BAA">
              <w:rPr>
                <w:rFonts w:ascii="Arial" w:hAnsi="Arial" w:cs="Arial"/>
                <w:b/>
              </w:rPr>
              <w:t>2000</w:t>
            </w:r>
          </w:p>
          <w:p w:rsidR="00B77876" w:rsidRPr="00003BAA" w:rsidRDefault="00B77876" w:rsidP="008422E1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77876" w:rsidRDefault="00B77876" w:rsidP="00B77876">
      <w:pPr>
        <w:ind w:left="1134" w:right="-1"/>
        <w:rPr>
          <w:b/>
          <w:sz w:val="24"/>
        </w:rPr>
      </w:pPr>
    </w:p>
    <w:p w:rsidR="00B77876" w:rsidRPr="0047031D" w:rsidRDefault="00B77876" w:rsidP="00B77876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b/>
          <w:sz w:val="24"/>
        </w:rPr>
        <w:t xml:space="preserve">     </w:t>
      </w:r>
      <w:r w:rsidRPr="0047031D">
        <w:rPr>
          <w:rFonts w:ascii="Arial" w:hAnsi="Arial" w:cs="Arial"/>
          <w:b/>
          <w:sz w:val="24"/>
        </w:rPr>
        <w:t xml:space="preserve">Для замены сопла необходимо: </w:t>
      </w:r>
    </w:p>
    <w:p w:rsidR="00B77876" w:rsidRPr="00003BAA" w:rsidRDefault="00B77876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47031D">
        <w:rPr>
          <w:rFonts w:ascii="Arial" w:hAnsi="Arial" w:cs="Arial"/>
          <w:b/>
          <w:sz w:val="24"/>
        </w:rPr>
        <w:t>-   снять откидную дверь поз</w:t>
      </w:r>
      <w:r w:rsidRPr="00003BAA">
        <w:rPr>
          <w:rFonts w:ascii="Arial" w:hAnsi="Arial" w:cs="Arial"/>
          <w:b/>
          <w:sz w:val="24"/>
        </w:rPr>
        <w:t xml:space="preserve">. 21 </w:t>
      </w:r>
      <w:r w:rsidR="00F93772" w:rsidRPr="00003BAA">
        <w:rPr>
          <w:rFonts w:ascii="Arial" w:hAnsi="Arial" w:cs="Arial"/>
          <w:b/>
          <w:sz w:val="24"/>
        </w:rPr>
        <w:t>(</w:t>
      </w:r>
      <w:r w:rsidRPr="00003BAA">
        <w:rPr>
          <w:rFonts w:ascii="Arial" w:hAnsi="Arial" w:cs="Arial"/>
          <w:b/>
          <w:sz w:val="24"/>
        </w:rPr>
        <w:t>рис.1</w:t>
      </w:r>
      <w:r w:rsidR="00F93772" w:rsidRPr="00003BAA">
        <w:rPr>
          <w:rFonts w:ascii="Arial" w:hAnsi="Arial" w:cs="Arial"/>
          <w:b/>
          <w:sz w:val="24"/>
        </w:rPr>
        <w:t>)</w:t>
      </w:r>
      <w:r w:rsidRPr="00003BAA">
        <w:rPr>
          <w:rFonts w:ascii="Arial" w:hAnsi="Arial" w:cs="Arial"/>
          <w:b/>
          <w:sz w:val="24"/>
        </w:rPr>
        <w:t>;</w:t>
      </w:r>
    </w:p>
    <w:p w:rsidR="00B77876" w:rsidRPr="00003BAA" w:rsidRDefault="00832709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- отсоединить подвод газа от переходника (штуцера) поз. 9 </w:t>
      </w:r>
      <w:r w:rsidR="00F93772" w:rsidRPr="00003BAA">
        <w:rPr>
          <w:rFonts w:ascii="Arial" w:hAnsi="Arial" w:cs="Arial"/>
          <w:b/>
          <w:sz w:val="24"/>
        </w:rPr>
        <w:t>(</w:t>
      </w:r>
      <w:r w:rsidRPr="00003BAA">
        <w:rPr>
          <w:rFonts w:ascii="Arial" w:hAnsi="Arial" w:cs="Arial"/>
          <w:b/>
          <w:sz w:val="24"/>
        </w:rPr>
        <w:t>рис.1А</w:t>
      </w:r>
      <w:r w:rsidR="00F93772" w:rsidRPr="00003BAA">
        <w:rPr>
          <w:rFonts w:ascii="Arial" w:hAnsi="Arial" w:cs="Arial"/>
          <w:b/>
          <w:sz w:val="24"/>
        </w:rPr>
        <w:t>)</w:t>
      </w:r>
      <w:r w:rsidRPr="00003BAA">
        <w:rPr>
          <w:rFonts w:ascii="Arial" w:hAnsi="Arial" w:cs="Arial"/>
          <w:b/>
          <w:sz w:val="24"/>
        </w:rPr>
        <w:t>;</w:t>
      </w:r>
    </w:p>
    <w:p w:rsidR="00832709" w:rsidRPr="00003BAA" w:rsidRDefault="00832709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- извлечь из </w:t>
      </w:r>
      <w:r w:rsidR="00D63D3C" w:rsidRPr="00003BAA">
        <w:rPr>
          <w:rFonts w:ascii="Arial" w:hAnsi="Arial" w:cs="Arial"/>
          <w:b/>
          <w:sz w:val="24"/>
        </w:rPr>
        <w:t>соответствующих гнезд в теплообменнике котла</w:t>
      </w:r>
      <w:r w:rsidR="00D63D3C" w:rsidRPr="00DB3CAE">
        <w:rPr>
          <w:rFonts w:ascii="Arial" w:hAnsi="Arial" w:cs="Arial"/>
          <w:b/>
          <w:color w:val="7030A0"/>
          <w:sz w:val="24"/>
        </w:rPr>
        <w:t xml:space="preserve"> датчик </w:t>
      </w:r>
      <w:r w:rsidR="00D63D3C" w:rsidRPr="00003BAA">
        <w:rPr>
          <w:rFonts w:ascii="Arial" w:hAnsi="Arial" w:cs="Arial"/>
          <w:b/>
          <w:sz w:val="24"/>
        </w:rPr>
        <w:t xml:space="preserve">терморегулятора поз.10 и защитный (предельный) термостат поз. 11 </w:t>
      </w:r>
      <w:r w:rsidR="00F93772" w:rsidRPr="00003BAA">
        <w:rPr>
          <w:rFonts w:ascii="Arial" w:hAnsi="Arial" w:cs="Arial"/>
          <w:b/>
          <w:sz w:val="24"/>
        </w:rPr>
        <w:t>(</w:t>
      </w:r>
      <w:r w:rsidR="00D63D3C" w:rsidRPr="00003BAA">
        <w:rPr>
          <w:rFonts w:ascii="Arial" w:hAnsi="Arial" w:cs="Arial"/>
          <w:b/>
          <w:sz w:val="24"/>
        </w:rPr>
        <w:t>рис. 1А</w:t>
      </w:r>
      <w:r w:rsidR="00F93772" w:rsidRPr="00003BAA">
        <w:rPr>
          <w:rFonts w:ascii="Arial" w:hAnsi="Arial" w:cs="Arial"/>
          <w:b/>
          <w:sz w:val="24"/>
        </w:rPr>
        <w:t>)</w:t>
      </w:r>
      <w:r w:rsidR="00D63D3C" w:rsidRPr="00003BAA">
        <w:rPr>
          <w:rFonts w:ascii="Arial" w:hAnsi="Arial" w:cs="Arial"/>
          <w:b/>
          <w:sz w:val="24"/>
        </w:rPr>
        <w:t xml:space="preserve">; открутить четыре гайки крепления фронтального листа поз. 3 </w:t>
      </w:r>
      <w:r w:rsidR="00F93772" w:rsidRPr="00003BAA">
        <w:rPr>
          <w:rFonts w:ascii="Arial" w:hAnsi="Arial" w:cs="Arial"/>
          <w:b/>
          <w:sz w:val="24"/>
        </w:rPr>
        <w:t>(</w:t>
      </w:r>
      <w:r w:rsidR="00D63D3C" w:rsidRPr="00003BAA">
        <w:rPr>
          <w:rFonts w:ascii="Arial" w:hAnsi="Arial" w:cs="Arial"/>
          <w:b/>
          <w:sz w:val="24"/>
        </w:rPr>
        <w:t>рис. 1А</w:t>
      </w:r>
      <w:r w:rsidR="00F93772" w:rsidRPr="00003BAA">
        <w:rPr>
          <w:rFonts w:ascii="Arial" w:hAnsi="Arial" w:cs="Arial"/>
          <w:b/>
          <w:sz w:val="24"/>
        </w:rPr>
        <w:t xml:space="preserve">); осторожно отсоединить фронтальный лист с газогорелочным устройством (рис.1А) от </w:t>
      </w:r>
      <w:r w:rsidR="003B5BB8" w:rsidRPr="00003BAA">
        <w:rPr>
          <w:rFonts w:ascii="Arial" w:hAnsi="Arial" w:cs="Arial"/>
          <w:b/>
          <w:sz w:val="24"/>
        </w:rPr>
        <w:t>котла так, чтобы не повредить провода с датчиками поз. 10, 11 (рис.1А) и прокладку фронтального листа; выкрутить сопла  поз. 4 (2 шт.),</w:t>
      </w:r>
      <w:r w:rsidR="003B5BB8" w:rsidRPr="00DB3CAE">
        <w:rPr>
          <w:rFonts w:ascii="Arial" w:hAnsi="Arial" w:cs="Arial"/>
          <w:b/>
          <w:color w:val="FF0000"/>
          <w:sz w:val="24"/>
        </w:rPr>
        <w:t xml:space="preserve"> </w:t>
      </w:r>
      <w:r w:rsidR="003B5BB8" w:rsidRPr="00003BAA">
        <w:rPr>
          <w:rFonts w:ascii="Arial" w:hAnsi="Arial" w:cs="Arial"/>
          <w:b/>
          <w:sz w:val="24"/>
        </w:rPr>
        <w:t>заменив их соплами для работы на сжиженном газе, согласно таблице 5 в соответствии с приобретенным котлом и дополнительными соплами.</w:t>
      </w:r>
    </w:p>
    <w:p w:rsidR="003B5BB8" w:rsidRPr="00003BAA" w:rsidRDefault="003B5BB8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   На снятом с котла газогорелочном устройстве необходимо произвести переналадку блока автоматики поз. 7 (рис.1А), </w:t>
      </w:r>
      <w:r w:rsidR="00EC492A" w:rsidRPr="00003BAA">
        <w:rPr>
          <w:rFonts w:ascii="Arial" w:hAnsi="Arial" w:cs="Arial"/>
          <w:b/>
          <w:sz w:val="24"/>
        </w:rPr>
        <w:t>отключив регулятор давления газа. Для  этого необходимо:</w:t>
      </w:r>
    </w:p>
    <w:p w:rsidR="00EC492A" w:rsidRPr="00003BAA" w:rsidRDefault="00EC492A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>- на блоке автоматики безопасности выкрутить винт крепления крышки поз. 1 (рис. 2А);</w:t>
      </w:r>
    </w:p>
    <w:p w:rsidR="00EC492A" w:rsidRPr="00003BAA" w:rsidRDefault="00EC492A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- </w:t>
      </w:r>
      <w:r w:rsidR="001F4382" w:rsidRPr="00003BAA">
        <w:rPr>
          <w:rFonts w:ascii="Arial" w:hAnsi="Arial" w:cs="Arial"/>
          <w:b/>
          <w:sz w:val="24"/>
        </w:rPr>
        <w:t>снять крышку поз. 2 (рис. 2А) блока автоматики;</w:t>
      </w:r>
    </w:p>
    <w:p w:rsidR="001F4382" w:rsidRPr="00003BAA" w:rsidRDefault="001F4382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- </w:t>
      </w:r>
      <w:r w:rsidR="00593A57" w:rsidRPr="00003BAA">
        <w:rPr>
          <w:rFonts w:ascii="Arial" w:hAnsi="Arial" w:cs="Arial"/>
          <w:b/>
          <w:sz w:val="24"/>
        </w:rPr>
        <w:t xml:space="preserve">повернуть винт поз. 2 (рис.3а) регулировки выходного давления газа, расположенный на регуляторе давления газа поз. 1 (рис.3А) по часовой стрелке на 4…5 полных оборота (для обратной перенастройки на работу с природным газом, необходимо соответственно повернуть винт </w:t>
      </w:r>
      <w:r w:rsidR="00593A57" w:rsidRPr="00003BAA">
        <w:rPr>
          <w:rFonts w:ascii="Arial" w:hAnsi="Arial" w:cs="Arial"/>
          <w:b/>
          <w:i/>
          <w:sz w:val="24"/>
          <w:u w:val="single"/>
        </w:rPr>
        <w:t>против</w:t>
      </w:r>
      <w:r w:rsidR="00593A57" w:rsidRPr="00003BAA">
        <w:rPr>
          <w:rFonts w:ascii="Arial" w:hAnsi="Arial" w:cs="Arial"/>
          <w:b/>
          <w:sz w:val="24"/>
        </w:rPr>
        <w:t xml:space="preserve"> часовой стрелки на 4…5 полных оборота обратно);</w:t>
      </w:r>
    </w:p>
    <w:p w:rsidR="001F4382" w:rsidRPr="00003BAA" w:rsidRDefault="00593A57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>- измерить давление (см. табл.5) газа на входе и выходе из блока автоматики в точках 1 и 2 (рис.4А),</w:t>
      </w:r>
      <w:r w:rsidR="00CC7C62" w:rsidRPr="00003BAA">
        <w:rPr>
          <w:rFonts w:ascii="Arial" w:hAnsi="Arial" w:cs="Arial"/>
          <w:b/>
          <w:sz w:val="24"/>
        </w:rPr>
        <w:t xml:space="preserve"> установив тягонапоромер (</w:t>
      </w:r>
      <w:r w:rsidR="00CC7C62" w:rsidRPr="00003BAA">
        <w:rPr>
          <w:rFonts w:ascii="Arial" w:hAnsi="Arial" w:cs="Arial"/>
          <w:b/>
          <w:sz w:val="24"/>
          <w:lang w:val="en-US"/>
        </w:rPr>
        <w:t>U</w:t>
      </w:r>
      <w:r w:rsidR="00CC7C62" w:rsidRPr="00003BAA">
        <w:rPr>
          <w:rFonts w:ascii="Arial" w:hAnsi="Arial" w:cs="Arial"/>
          <w:b/>
          <w:sz w:val="24"/>
        </w:rPr>
        <w:t>-образный);</w:t>
      </w:r>
    </w:p>
    <w:p w:rsidR="00CC7C62" w:rsidRPr="00003BAA" w:rsidRDefault="00CC7C62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- установить крышку поз.2 (рис.2А) блока автоматики </w:t>
      </w:r>
      <w:r w:rsidR="008D15B7" w:rsidRPr="00003BAA">
        <w:rPr>
          <w:rFonts w:ascii="Arial" w:hAnsi="Arial" w:cs="Arial"/>
          <w:b/>
          <w:sz w:val="24"/>
        </w:rPr>
        <w:t>обратно на блок;</w:t>
      </w:r>
    </w:p>
    <w:p w:rsidR="008D15B7" w:rsidRPr="00003BAA" w:rsidRDefault="008D15B7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>- закрутить винт крепления крышки поз. 1 (рис.2а).</w:t>
      </w:r>
    </w:p>
    <w:p w:rsidR="008D15B7" w:rsidRPr="0047031D" w:rsidRDefault="008D15B7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   Установить фронтальный лист с газогорелочным устройством на место, закрутив четыре гайки поз. 3 и присоединив подвод газа к переходнику (штуцеру) поз. 9 (рис.1А) с подмоткой фумы. Установить в соответствующие гнезда теплообменнике котла датчик терморегулятора поз. </w:t>
      </w:r>
      <w:r w:rsidRPr="0047031D">
        <w:rPr>
          <w:rFonts w:ascii="Arial" w:hAnsi="Arial" w:cs="Arial"/>
          <w:b/>
          <w:sz w:val="24"/>
        </w:rPr>
        <w:t>10 и защитный (предельный) термостат поз. 11 (рис.1А).</w:t>
      </w:r>
    </w:p>
    <w:p w:rsidR="003F41A2" w:rsidRPr="00003BAA" w:rsidRDefault="008D15B7" w:rsidP="00286855">
      <w:pPr>
        <w:ind w:left="-284" w:right="-284"/>
        <w:jc w:val="both"/>
        <w:rPr>
          <w:rFonts w:ascii="Arial" w:hAnsi="Arial" w:cs="Arial"/>
          <w:b/>
          <w:sz w:val="24"/>
        </w:rPr>
      </w:pPr>
      <w:r w:rsidRPr="00003BAA">
        <w:rPr>
          <w:rFonts w:ascii="Arial" w:hAnsi="Arial" w:cs="Arial"/>
          <w:b/>
          <w:sz w:val="24"/>
        </w:rPr>
        <w:t xml:space="preserve">   После завершения всех настроечных и регулировочных </w:t>
      </w:r>
      <w:r w:rsidR="003F41A2" w:rsidRPr="00003BAA">
        <w:rPr>
          <w:rFonts w:ascii="Arial" w:hAnsi="Arial" w:cs="Arial"/>
          <w:b/>
          <w:sz w:val="24"/>
        </w:rPr>
        <w:t>операций проверить герметичность уплотнений и правильную работу котла.</w:t>
      </w:r>
    </w:p>
    <w:p w:rsidR="003B5BB8" w:rsidRPr="005F6340" w:rsidRDefault="003F41A2" w:rsidP="003B5BB8">
      <w:pPr>
        <w:ind w:left="-284" w:right="-28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 </w:t>
      </w:r>
      <w:r w:rsidR="00286855" w:rsidRPr="00286855">
        <w:rPr>
          <w:rFonts w:ascii="Arial" w:hAnsi="Arial" w:cs="Arial"/>
          <w:b/>
          <w:noProof/>
          <w:sz w:val="24"/>
        </w:rPr>
        <w:drawing>
          <wp:inline distT="0" distB="0" distL="0" distR="0">
            <wp:extent cx="396720" cy="313200"/>
            <wp:effectExtent l="19050" t="0" r="333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" cy="3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855">
        <w:rPr>
          <w:rFonts w:ascii="Arial" w:hAnsi="Arial" w:cs="Arial"/>
          <w:b/>
          <w:sz w:val="24"/>
        </w:rPr>
        <w:t xml:space="preserve"> </w:t>
      </w:r>
      <w:r w:rsidRPr="005F6340">
        <w:rPr>
          <w:rFonts w:ascii="Arial" w:hAnsi="Arial" w:cs="Arial"/>
          <w:b/>
          <w:i/>
          <w:sz w:val="24"/>
        </w:rPr>
        <w:t>Категорически не допускается отрыв или проскок пламени при соответственно максимальном и минимальном давлении газа.</w:t>
      </w:r>
    </w:p>
    <w:p w:rsidR="003F41A2" w:rsidRPr="005F6340" w:rsidRDefault="003F41A2" w:rsidP="003B5BB8">
      <w:pPr>
        <w:ind w:left="-284" w:right="-284"/>
        <w:jc w:val="both"/>
        <w:rPr>
          <w:rFonts w:ascii="Arial" w:hAnsi="Arial" w:cs="Arial"/>
          <w:b/>
          <w:sz w:val="24"/>
        </w:rPr>
      </w:pPr>
      <w:r w:rsidRPr="005F6340">
        <w:rPr>
          <w:rFonts w:ascii="Arial" w:hAnsi="Arial" w:cs="Arial"/>
          <w:b/>
          <w:i/>
          <w:sz w:val="24"/>
        </w:rPr>
        <w:t xml:space="preserve">   </w:t>
      </w:r>
      <w:r w:rsidRPr="005F6340">
        <w:rPr>
          <w:rFonts w:ascii="Arial" w:hAnsi="Arial" w:cs="Arial"/>
          <w:b/>
          <w:sz w:val="24"/>
        </w:rPr>
        <w:t>После регулировочных работ зафиксировать винты настройки краской.</w:t>
      </w:r>
    </w:p>
    <w:p w:rsidR="00B77876" w:rsidRPr="0047031D" w:rsidRDefault="00B77876" w:rsidP="0047031D">
      <w:pPr>
        <w:ind w:left="-284" w:right="-284"/>
        <w:jc w:val="both"/>
        <w:rPr>
          <w:rFonts w:ascii="Arial" w:hAnsi="Arial" w:cs="Arial"/>
          <w:b/>
          <w:sz w:val="24"/>
        </w:rPr>
      </w:pPr>
      <w:r w:rsidRPr="005F6340">
        <w:rPr>
          <w:rFonts w:ascii="Arial" w:hAnsi="Arial" w:cs="Arial"/>
          <w:b/>
          <w:sz w:val="24"/>
        </w:rPr>
        <w:t xml:space="preserve">   Все работы проводить аккуратно и с осторожностью, не нарушая расположения блока автоматики безопасности</w:t>
      </w:r>
      <w:r w:rsidR="003F41A2" w:rsidRPr="005F6340">
        <w:rPr>
          <w:rFonts w:ascii="Arial" w:hAnsi="Arial" w:cs="Arial"/>
          <w:b/>
          <w:sz w:val="24"/>
        </w:rPr>
        <w:t xml:space="preserve"> и не повреждая провода с датчиком поз. 10 и термостатом поз. 11</w:t>
      </w:r>
      <w:r w:rsidRPr="005F6340">
        <w:rPr>
          <w:rFonts w:ascii="Arial" w:hAnsi="Arial" w:cs="Arial"/>
          <w:b/>
          <w:sz w:val="24"/>
        </w:rPr>
        <w:t>. Все крепежные элементы должны быть полностью затянуты.</w:t>
      </w:r>
    </w:p>
    <w:p w:rsidR="00B77876" w:rsidRPr="005F6340" w:rsidRDefault="00B77876" w:rsidP="002073C0">
      <w:pPr>
        <w:ind w:left="-284" w:right="-284" w:hanging="142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6720" cy="313200"/>
            <wp:effectExtent l="19050" t="0" r="3330" b="0"/>
            <wp:docPr id="3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0" cy="3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t xml:space="preserve"> </w:t>
      </w:r>
      <w:r w:rsidR="00286855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  </w:t>
      </w:r>
      <w:r w:rsidRPr="005F6340">
        <w:rPr>
          <w:rFonts w:ascii="Arial" w:hAnsi="Arial" w:cs="Arial"/>
          <w:b/>
          <w:sz w:val="24"/>
        </w:rPr>
        <w:t>Переналадка котла для работы на сжиженном газе и инструктаж производятся специалистами газовой службы, сервисной службой завода-изготовителя или специализированными монтажными службами, имеющими лицензию (разрешение) на данный вид работ, с обязательным заполнением контрольного талона на установку аппарата, подписью и печатью (Приложение</w:t>
      </w:r>
      <w:r w:rsidR="002073C0">
        <w:rPr>
          <w:rFonts w:ascii="Arial" w:hAnsi="Arial" w:cs="Arial"/>
          <w:b/>
          <w:sz w:val="24"/>
        </w:rPr>
        <w:t> </w:t>
      </w:r>
      <w:r w:rsidRPr="005F6340">
        <w:rPr>
          <w:rFonts w:ascii="Arial" w:hAnsi="Arial" w:cs="Arial"/>
          <w:b/>
          <w:sz w:val="24"/>
        </w:rPr>
        <w:t>№ 1).</w:t>
      </w:r>
    </w:p>
    <w:p w:rsidR="00B77876" w:rsidRPr="005F6340" w:rsidRDefault="00B77876" w:rsidP="00B77876">
      <w:pPr>
        <w:ind w:left="-426" w:right="-284"/>
        <w:jc w:val="center"/>
        <w:rPr>
          <w:rFonts w:ascii="Arial" w:hAnsi="Arial" w:cs="Arial"/>
          <w:b/>
          <w:sz w:val="24"/>
        </w:rPr>
      </w:pPr>
      <w:r w:rsidRPr="005F6340">
        <w:rPr>
          <w:rFonts w:ascii="Arial" w:hAnsi="Arial" w:cs="Arial"/>
          <w:b/>
          <w:sz w:val="24"/>
        </w:rPr>
        <w:t xml:space="preserve">              Форсунки для сжиженного газа поставляются заводом по запросу покупателя за отдельную плату.</w:t>
      </w:r>
    </w:p>
    <w:p w:rsidR="00286855" w:rsidRPr="005F6340" w:rsidRDefault="00B77876" w:rsidP="00286855">
      <w:pPr>
        <w:pStyle w:val="a5"/>
        <w:ind w:left="1276" w:right="-284" w:hanging="1276"/>
        <w:rPr>
          <w:rFonts w:ascii="Arial" w:hAnsi="Arial" w:cs="Arial"/>
        </w:rPr>
      </w:pPr>
      <w:r w:rsidRPr="005F6340">
        <w:rPr>
          <w:rFonts w:ascii="Arial" w:hAnsi="Arial" w:cs="Arial"/>
          <w:noProof/>
        </w:rPr>
        <w:drawing>
          <wp:inline distT="0" distB="0" distL="0" distR="0">
            <wp:extent cx="397849" cy="313200"/>
            <wp:effectExtent l="19050" t="0" r="2201" b="0"/>
            <wp:docPr id="3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49" cy="3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855" w:rsidRPr="005F6340">
        <w:rPr>
          <w:rFonts w:ascii="Arial" w:hAnsi="Arial" w:cs="Arial"/>
        </w:rPr>
        <w:t xml:space="preserve">                      </w:t>
      </w:r>
      <w:r w:rsidR="00286855" w:rsidRPr="005F6340">
        <w:rPr>
          <w:rFonts w:ascii="Arial" w:hAnsi="Arial" w:cs="Arial"/>
          <w:i/>
        </w:rPr>
        <w:t>ЗАПРЕЩЕНО!</w:t>
      </w:r>
    </w:p>
    <w:p w:rsidR="00B77876" w:rsidRPr="005F6340" w:rsidRDefault="005F6340" w:rsidP="00286855">
      <w:pPr>
        <w:pStyle w:val="a5"/>
        <w:ind w:left="1276" w:right="-284" w:hanging="1276"/>
        <w:rPr>
          <w:rFonts w:ascii="Arial" w:hAnsi="Arial" w:cs="Arial"/>
        </w:rPr>
      </w:pPr>
      <w:r w:rsidRPr="005F6340">
        <w:rPr>
          <w:rFonts w:ascii="Arial" w:hAnsi="Arial" w:cs="Arial"/>
        </w:rPr>
        <w:t xml:space="preserve">           </w:t>
      </w:r>
      <w:r w:rsidR="00B77876" w:rsidRPr="005F6340">
        <w:rPr>
          <w:rFonts w:ascii="Arial" w:hAnsi="Arial" w:cs="Arial"/>
        </w:rPr>
        <w:t>Владельцу проводить самостоятельно регулировку автоматики</w:t>
      </w:r>
      <w:r w:rsidR="00286855" w:rsidRPr="005F6340">
        <w:rPr>
          <w:rFonts w:ascii="Arial" w:hAnsi="Arial" w:cs="Arial"/>
        </w:rPr>
        <w:t xml:space="preserve"> </w:t>
      </w:r>
    </w:p>
    <w:p w:rsidR="00B77876" w:rsidRPr="005F6340" w:rsidRDefault="00B77876" w:rsidP="00B77876">
      <w:pPr>
        <w:ind w:left="1100" w:right="289"/>
        <w:rPr>
          <w:rFonts w:ascii="Arial" w:hAnsi="Arial" w:cs="Arial"/>
          <w:b/>
          <w:sz w:val="24"/>
        </w:rPr>
      </w:pPr>
    </w:p>
    <w:p w:rsidR="00B77876" w:rsidRDefault="00B77876" w:rsidP="00F567C4">
      <w:pPr>
        <w:ind w:right="-285"/>
        <w:jc w:val="both"/>
        <w:rPr>
          <w:rFonts w:ascii="Arial" w:hAnsi="Arial"/>
          <w:b/>
          <w:sz w:val="24"/>
        </w:rPr>
      </w:pPr>
    </w:p>
    <w:p w:rsidR="00A4241F" w:rsidRPr="005F6340" w:rsidRDefault="0062416D" w:rsidP="00F20957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9 </w:t>
      </w:r>
      <w:r w:rsidR="00F20957" w:rsidRPr="005F6340">
        <w:rPr>
          <w:rFonts w:ascii="Arial" w:hAnsi="Arial"/>
          <w:b/>
          <w:sz w:val="24"/>
        </w:rPr>
        <w:t xml:space="preserve"> ТЕХНИЧЕСКОЕ    ОБСЛУЖИВАНИЕ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Pr="005F6340" w:rsidRDefault="0062416D" w:rsidP="00F20957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9.1</w:t>
      </w:r>
      <w:r w:rsidR="0060443E" w:rsidRPr="005F634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>Наблюдение за работой котла возлагается на владельца, который обязан содержать аппарат в чистоте и исправном состоянии.</w:t>
      </w:r>
    </w:p>
    <w:p w:rsidR="0062416D" w:rsidRPr="005F6340" w:rsidRDefault="0062416D" w:rsidP="0062416D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9.2   Один раз в год перед началом отопительного сезона, необходимо:</w:t>
      </w:r>
    </w:p>
    <w:p w:rsidR="0062416D" w:rsidRPr="005F6340" w:rsidRDefault="0062416D" w:rsidP="0062416D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- проверить состояние дымовоздушного блока;</w:t>
      </w:r>
    </w:p>
    <w:p w:rsidR="0062416D" w:rsidRPr="005F6340" w:rsidRDefault="0062416D" w:rsidP="0062416D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- проверить плотность соединений газовых коммуникаций;</w:t>
      </w:r>
    </w:p>
    <w:p w:rsidR="0062416D" w:rsidRPr="005F6340" w:rsidRDefault="0062416D" w:rsidP="0062416D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- проверить наличие воды в системе отопления и расширительном баке. При необходимости долить воду в бак (уровень воды должен быть не меньше ¼ его объема);</w:t>
      </w:r>
    </w:p>
    <w:p w:rsidR="0062416D" w:rsidRPr="005F6340" w:rsidRDefault="0062416D" w:rsidP="0062416D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 xml:space="preserve">- проверить чистоту топки и секций теплообменника. </w:t>
      </w:r>
    </w:p>
    <w:p w:rsidR="00A4241F" w:rsidRPr="005F6340" w:rsidRDefault="0062416D" w:rsidP="00F2095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9.3</w:t>
      </w:r>
      <w:r w:rsidR="0060443E" w:rsidRPr="005F6340">
        <w:rPr>
          <w:rFonts w:ascii="Arial" w:hAnsi="Arial"/>
          <w:b/>
          <w:sz w:val="24"/>
        </w:rPr>
        <w:t xml:space="preserve"> </w:t>
      </w:r>
      <w:r w:rsidR="00A4241F" w:rsidRPr="005F6340">
        <w:rPr>
          <w:rFonts w:ascii="Arial" w:hAnsi="Arial"/>
          <w:b/>
          <w:sz w:val="24"/>
        </w:rPr>
        <w:t xml:space="preserve">Периодически  /по необходимости/ следует подпитывать систему отопления водой. </w:t>
      </w:r>
    </w:p>
    <w:p w:rsidR="00A4241F" w:rsidRPr="005F6340" w:rsidRDefault="0062416D" w:rsidP="00F2095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9.4 </w:t>
      </w:r>
      <w:r w:rsidR="00A4241F" w:rsidRPr="005F6340">
        <w:rPr>
          <w:rFonts w:ascii="Arial" w:hAnsi="Arial"/>
          <w:b/>
          <w:sz w:val="24"/>
        </w:rPr>
        <w:t>По окончании отопительного сезона рекомендуется промыть систему отопления, на летнее время оставить заполненной водой, чтобы не допустить коррозии металла.</w:t>
      </w:r>
    </w:p>
    <w:p w:rsidR="00A4241F" w:rsidRPr="005F6340" w:rsidRDefault="0062416D" w:rsidP="00F20957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9.5</w:t>
      </w:r>
      <w:r w:rsidR="0060443E" w:rsidRPr="005F634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>В случае прекращения работы котла в зимнее время на продолжительный срок  /свыше суток/ полностью слейте воду во избежание её замерзания.</w:t>
      </w:r>
    </w:p>
    <w:p w:rsidR="00A4241F" w:rsidRPr="005F6340" w:rsidRDefault="0062416D" w:rsidP="00F20957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 xml:space="preserve">9.6 </w:t>
      </w:r>
      <w:r w:rsidR="0060443E" w:rsidRPr="005F634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>Необходимо ежегодно проверять вытяжные каналы теплообменника, при необходимости, чистить. При неправильно настроенных горелках или недостаточной вытяжке /желтое пламя/ эти каналы могут быть засорены сажей.</w:t>
      </w:r>
      <w:r w:rsidR="002073C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>Рекомендуется периодически визуально проверять работу горелок:</w:t>
      </w:r>
    </w:p>
    <w:p w:rsidR="00A4241F" w:rsidRPr="005F6340" w:rsidRDefault="00A4241F" w:rsidP="00F20957">
      <w:pPr>
        <w:numPr>
          <w:ilvl w:val="0"/>
          <w:numId w:val="1"/>
        </w:numPr>
        <w:ind w:left="-284" w:right="-285" w:firstLine="0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горение газа должно быть голубым пламенем, без желтого отсвета и коптящих /желтых/ языков;</w:t>
      </w:r>
    </w:p>
    <w:p w:rsidR="00A4241F" w:rsidRPr="005F6340" w:rsidRDefault="00CA6949" w:rsidP="0060443E">
      <w:pPr>
        <w:ind w:left="-284" w:right="-285"/>
        <w:jc w:val="both"/>
        <w:rPr>
          <w:rFonts w:ascii="Arial" w:hAnsi="Arial"/>
          <w:b/>
          <w:i/>
          <w:sz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1950" cy="285750"/>
            <wp:effectExtent l="19050" t="0" r="0" b="0"/>
            <wp:docPr id="2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41F">
        <w:rPr>
          <w:rFonts w:ascii="Arial" w:hAnsi="Arial"/>
          <w:b/>
          <w:sz w:val="24"/>
        </w:rPr>
        <w:t xml:space="preserve"> </w:t>
      </w:r>
      <w:r w:rsidR="00A4241F" w:rsidRPr="005F6340">
        <w:rPr>
          <w:rFonts w:ascii="Arial" w:hAnsi="Arial"/>
          <w:b/>
          <w:i/>
          <w:sz w:val="24"/>
        </w:rPr>
        <w:t>Не эксплуатируйте котел пр</w:t>
      </w:r>
      <w:r w:rsidR="00286855" w:rsidRPr="005F6340">
        <w:rPr>
          <w:rFonts w:ascii="Arial" w:hAnsi="Arial"/>
          <w:b/>
          <w:i/>
          <w:sz w:val="24"/>
        </w:rPr>
        <w:t xml:space="preserve">и горении газа жёлтым, коптящим </w:t>
      </w:r>
      <w:r w:rsidR="00A4241F" w:rsidRPr="005F6340">
        <w:rPr>
          <w:rFonts w:ascii="Arial" w:hAnsi="Arial"/>
          <w:b/>
          <w:i/>
          <w:sz w:val="24"/>
        </w:rPr>
        <w:t>пламенем!</w:t>
      </w:r>
      <w:r w:rsidR="00F20957" w:rsidRPr="005F6340">
        <w:rPr>
          <w:rFonts w:ascii="Arial" w:hAnsi="Arial"/>
          <w:b/>
          <w:i/>
          <w:sz w:val="24"/>
        </w:rPr>
        <w:t xml:space="preserve"> </w:t>
      </w:r>
      <w:r w:rsidR="0060443E" w:rsidRPr="005F6340">
        <w:rPr>
          <w:rFonts w:ascii="Arial" w:hAnsi="Arial"/>
          <w:b/>
          <w:i/>
          <w:sz w:val="24"/>
        </w:rPr>
        <w:t>Обратитесь к специалистам газовой службы или организации её заменяющей</w:t>
      </w:r>
      <w:r w:rsidR="00A4241F" w:rsidRPr="005F6340">
        <w:rPr>
          <w:rFonts w:ascii="Arial" w:hAnsi="Arial"/>
          <w:b/>
          <w:i/>
          <w:sz w:val="24"/>
        </w:rPr>
        <w:t xml:space="preserve">. </w:t>
      </w:r>
    </w:p>
    <w:p w:rsidR="0060443E" w:rsidRPr="005F6340" w:rsidRDefault="0060443E" w:rsidP="00F20957">
      <w:pPr>
        <w:ind w:left="-284" w:right="-285"/>
        <w:rPr>
          <w:rFonts w:ascii="Arial" w:hAnsi="Arial"/>
          <w:b/>
          <w:sz w:val="24"/>
        </w:rPr>
      </w:pPr>
    </w:p>
    <w:p w:rsidR="0062416D" w:rsidRPr="005F6340" w:rsidRDefault="0060443E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</w:t>
      </w:r>
      <w:r w:rsidR="0062416D" w:rsidRPr="005F6340">
        <w:rPr>
          <w:rFonts w:ascii="Arial" w:hAnsi="Arial"/>
          <w:b/>
          <w:sz w:val="24"/>
        </w:rPr>
        <w:t>Для проведения осмотр</w:t>
      </w:r>
      <w:r w:rsidR="002073C0">
        <w:rPr>
          <w:rFonts w:ascii="Arial" w:hAnsi="Arial"/>
          <w:b/>
          <w:sz w:val="24"/>
        </w:rPr>
        <w:t xml:space="preserve">а и чистки (при необходимости) </w:t>
      </w:r>
      <w:r w:rsidR="0062416D" w:rsidRPr="005F6340">
        <w:rPr>
          <w:rFonts w:ascii="Arial" w:hAnsi="Arial"/>
          <w:b/>
          <w:sz w:val="24"/>
        </w:rPr>
        <w:t>вытяжных каналов котла необходимо: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1) отсоединить котел от крепления к стене и дымовоздушного блока;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lastRenderedPageBreak/>
        <w:t>2) снять термометр поз. 12 рис. 1;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Pr="005F6340">
        <w:rPr>
          <w:rFonts w:ascii="Arial" w:hAnsi="Arial"/>
          <w:b/>
          <w:sz w:val="24"/>
        </w:rPr>
        <w:t>) открутить крепежные винты поз. 5 рис. 1А и аккуратно снять крышку облицовки поз. 20 рис. 1,сдвинув её на себя;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4) открутить шесть гаек М6 крепления верхней крышки теплообменника;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5) аккуратно снять крышку теплообменника;</w:t>
      </w:r>
    </w:p>
    <w:p w:rsidR="0062416D" w:rsidRPr="005F6340" w:rsidRDefault="0062416D" w:rsidP="002073C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6) прочистить секции теплообменника от сажистых отложений доступными средствами.</w:t>
      </w:r>
    </w:p>
    <w:p w:rsidR="00A4241F" w:rsidRPr="005F6340" w:rsidRDefault="00A4241F" w:rsidP="0062416D">
      <w:pPr>
        <w:ind w:left="-284" w:right="-285"/>
        <w:rPr>
          <w:rFonts w:ascii="Arial" w:hAnsi="Arial"/>
          <w:b/>
          <w:sz w:val="24"/>
        </w:rPr>
      </w:pPr>
    </w:p>
    <w:p w:rsidR="00A4241F" w:rsidRPr="005F6340" w:rsidRDefault="00A4241F" w:rsidP="00F2095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  <w:u w:val="single"/>
        </w:rPr>
        <w:t xml:space="preserve">Примечание: </w:t>
      </w:r>
      <w:r w:rsidRPr="005F6340">
        <w:rPr>
          <w:rFonts w:ascii="Arial" w:hAnsi="Arial"/>
          <w:b/>
          <w:sz w:val="24"/>
        </w:rPr>
        <w:t>Во избежание засорения огневых отверстий горелок перед чисткой вытяжных каналов рекомендуется отсоединить и снять газогорелочное устройство. После осмотра и чистки каналов все снятые детали и узлы установить в обратной последовательности. Подсоединение к газоподводящей трубе уплотнить подмоткой фумы.</w:t>
      </w:r>
    </w:p>
    <w:p w:rsidR="0062416D" w:rsidRPr="005F6340" w:rsidRDefault="0062416D" w:rsidP="00F20957">
      <w:pPr>
        <w:ind w:left="-284" w:right="-285"/>
        <w:jc w:val="both"/>
        <w:rPr>
          <w:rFonts w:ascii="Arial" w:hAnsi="Arial"/>
          <w:b/>
          <w:sz w:val="24"/>
        </w:rPr>
      </w:pPr>
    </w:p>
    <w:p w:rsidR="0060443E" w:rsidRPr="005F6340" w:rsidRDefault="0062416D" w:rsidP="0060443E">
      <w:pPr>
        <w:ind w:left="-284" w:right="-284"/>
        <w:jc w:val="both"/>
        <w:rPr>
          <w:rFonts w:ascii="Arial" w:hAnsi="Arial" w:cs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9.7 </w:t>
      </w:r>
      <w:r w:rsidR="0060443E" w:rsidRPr="005F6340">
        <w:rPr>
          <w:rFonts w:ascii="Arial" w:hAnsi="Arial" w:cs="Arial"/>
          <w:b/>
          <w:sz w:val="24"/>
        </w:rPr>
        <w:t>Техническое обслуживание и ремонт котла производят работники специализированной организации согласно Приказу № 239 Минрегионразвития РФ от 26.06.2009г - «Порядок содержания и ремонта внутридомового газового оборудования в Российской Федерации». Техническое обслуживание должно проводиться не реже одного раза в год.</w:t>
      </w:r>
    </w:p>
    <w:p w:rsidR="00CA6E70" w:rsidRPr="005F6340" w:rsidRDefault="00047E58" w:rsidP="00CA6E70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</w:rPr>
        <w:t xml:space="preserve">9.8 </w:t>
      </w:r>
      <w:r w:rsidR="00CA6E70" w:rsidRPr="005F6340">
        <w:rPr>
          <w:rFonts w:ascii="Arial" w:hAnsi="Arial" w:cs="Arial"/>
          <w:b/>
          <w:sz w:val="24"/>
        </w:rPr>
        <w:t xml:space="preserve"> </w:t>
      </w:r>
      <w:r w:rsidRPr="005F6340">
        <w:rPr>
          <w:rFonts w:ascii="Arial" w:hAnsi="Arial" w:cs="Arial"/>
          <w:b/>
          <w:sz w:val="24"/>
        </w:rPr>
        <w:t xml:space="preserve">Проверка и очищение дымовоздушного блока, выходного </w:t>
      </w:r>
      <w:r w:rsidR="00CA6E70" w:rsidRPr="005F6340">
        <w:rPr>
          <w:rFonts w:ascii="Arial" w:hAnsi="Arial" w:cs="Arial"/>
          <w:b/>
          <w:sz w:val="24"/>
        </w:rPr>
        <w:t>дымового патрубка котла, конвективных каналов, а</w:t>
      </w:r>
      <w:r w:rsidRPr="005F6340">
        <w:rPr>
          <w:rFonts w:ascii="Arial" w:hAnsi="Arial" w:cs="Arial"/>
          <w:b/>
          <w:sz w:val="24"/>
        </w:rPr>
        <w:t xml:space="preserve"> также ремонт и наблюдение за системой водяного отопления</w:t>
      </w:r>
      <w:r w:rsidR="00CA6E70" w:rsidRPr="005F6340">
        <w:rPr>
          <w:rFonts w:ascii="Arial" w:hAnsi="Arial" w:cs="Arial"/>
          <w:b/>
          <w:sz w:val="24"/>
        </w:rPr>
        <w:t xml:space="preserve"> выполняются владельцем совместно с работниками специализированной организации</w:t>
      </w:r>
      <w:r w:rsidR="00CA6E70" w:rsidRPr="005F6340">
        <w:rPr>
          <w:rFonts w:ascii="Arial" w:hAnsi="Arial" w:cs="Arial"/>
          <w:b/>
          <w:sz w:val="24"/>
          <w:szCs w:val="24"/>
        </w:rPr>
        <w:t xml:space="preserve"> согласно Правил противопожарного режима в РФ. </w:t>
      </w:r>
    </w:p>
    <w:p w:rsidR="00A4241F" w:rsidRPr="005F6340" w:rsidRDefault="00047E58" w:rsidP="00CA6E70">
      <w:pPr>
        <w:ind w:left="-284" w:right="-284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9.9</w:t>
      </w:r>
      <w:r w:rsidR="00A4241F" w:rsidRPr="005F6340">
        <w:rPr>
          <w:rFonts w:ascii="Arial" w:hAnsi="Arial"/>
          <w:b/>
          <w:sz w:val="24"/>
        </w:rPr>
        <w:t xml:space="preserve"> После выполнения работ по техническому обслуживанию или ремонту необходимо проверить газопровод, воздухоподвод, дымоотвод и топку котла на герметичность. Негерметичность должна быть устранена.</w:t>
      </w:r>
    </w:p>
    <w:p w:rsidR="00047E58" w:rsidRPr="00286855" w:rsidRDefault="00047E58" w:rsidP="00F20957">
      <w:pPr>
        <w:ind w:left="-284" w:right="-285"/>
        <w:jc w:val="both"/>
        <w:rPr>
          <w:rFonts w:ascii="Arial" w:hAnsi="Arial"/>
          <w:b/>
          <w:color w:val="7030A0"/>
          <w:sz w:val="24"/>
        </w:rPr>
      </w:pPr>
    </w:p>
    <w:p w:rsidR="0060443E" w:rsidRPr="005F6340" w:rsidRDefault="0060443E" w:rsidP="0060443E">
      <w:pPr>
        <w:ind w:left="-284" w:right="-426"/>
        <w:jc w:val="center"/>
        <w:rPr>
          <w:rFonts w:ascii="Arial" w:hAnsi="Arial" w:cs="Arial"/>
          <w:b/>
          <w:sz w:val="24"/>
        </w:rPr>
      </w:pPr>
      <w:r w:rsidRPr="005F6340">
        <w:rPr>
          <w:rFonts w:ascii="Arial" w:hAnsi="Arial" w:cs="Arial"/>
          <w:b/>
          <w:i/>
          <w:sz w:val="24"/>
        </w:rPr>
        <w:t>Работы, связанные с техническим обслуживанием, не являются гарантийными обязательствами завода-изготовителя.</w:t>
      </w:r>
    </w:p>
    <w:p w:rsidR="00CC4E8A" w:rsidRPr="005F6340" w:rsidRDefault="00CC4E8A" w:rsidP="0060443E">
      <w:pPr>
        <w:pStyle w:val="3"/>
        <w:ind w:left="-284" w:right="-285"/>
        <w:jc w:val="center"/>
        <w:rPr>
          <w:rFonts w:ascii="Arial" w:hAnsi="Arial"/>
        </w:rPr>
      </w:pPr>
    </w:p>
    <w:p w:rsidR="00A4241F" w:rsidRPr="005F6340" w:rsidRDefault="0062416D" w:rsidP="0060443E">
      <w:pPr>
        <w:pStyle w:val="3"/>
        <w:ind w:left="-284" w:right="-285"/>
        <w:jc w:val="center"/>
        <w:rPr>
          <w:rFonts w:ascii="Arial" w:hAnsi="Arial"/>
        </w:rPr>
      </w:pPr>
      <w:r w:rsidRPr="005F6340">
        <w:rPr>
          <w:rFonts w:ascii="Arial" w:hAnsi="Arial"/>
        </w:rPr>
        <w:t xml:space="preserve">10   ВОЗМОЖНЫЕ  </w:t>
      </w:r>
      <w:r w:rsidR="00A4241F" w:rsidRPr="005F6340">
        <w:rPr>
          <w:rFonts w:ascii="Arial" w:hAnsi="Arial"/>
        </w:rPr>
        <w:t>НЕИСПРАВНО</w:t>
      </w:r>
      <w:r w:rsidRPr="005F6340">
        <w:rPr>
          <w:rFonts w:ascii="Arial" w:hAnsi="Arial"/>
        </w:rPr>
        <w:t xml:space="preserve">СТИ  И </w:t>
      </w:r>
      <w:r w:rsidR="0060443E" w:rsidRPr="005F6340">
        <w:rPr>
          <w:rFonts w:ascii="Arial" w:hAnsi="Arial"/>
        </w:rPr>
        <w:t>СПОСОБЫ  ИХ  УСТРАНЕНИЯ</w:t>
      </w:r>
    </w:p>
    <w:p w:rsidR="00A4241F" w:rsidRPr="005F6340" w:rsidRDefault="00A4241F" w:rsidP="00F8640A">
      <w:pPr>
        <w:pStyle w:val="a3"/>
        <w:ind w:left="-567" w:right="-2"/>
        <w:jc w:val="both"/>
        <w:rPr>
          <w:rFonts w:ascii="Arial" w:hAnsi="Arial"/>
        </w:rPr>
      </w:pPr>
      <w:r w:rsidRPr="005F6340">
        <w:rPr>
          <w:rFonts w:ascii="Arial" w:hAnsi="Arial"/>
        </w:rPr>
        <w:t xml:space="preserve">                  </w:t>
      </w:r>
      <w:r w:rsidR="00286855" w:rsidRPr="005F6340">
        <w:rPr>
          <w:rFonts w:ascii="Arial" w:hAnsi="Arial"/>
        </w:rPr>
        <w:t xml:space="preserve">    </w:t>
      </w:r>
      <w:r w:rsidRPr="005F6340">
        <w:rPr>
          <w:rFonts w:ascii="Arial" w:hAnsi="Arial"/>
        </w:rPr>
        <w:t>Перечень возможных неи</w:t>
      </w:r>
      <w:r w:rsidR="0062416D" w:rsidRPr="005F6340">
        <w:rPr>
          <w:rFonts w:ascii="Arial" w:hAnsi="Arial"/>
        </w:rPr>
        <w:t>справностей приведен в таблице 6</w:t>
      </w:r>
      <w:r w:rsidRPr="005F6340">
        <w:rPr>
          <w:rFonts w:ascii="Arial" w:hAnsi="Arial"/>
        </w:rPr>
        <w:t>.</w:t>
      </w:r>
    </w:p>
    <w:p w:rsidR="00CC4E8A" w:rsidRPr="005F6340" w:rsidRDefault="00CC4E8A" w:rsidP="00286855">
      <w:pPr>
        <w:pStyle w:val="a3"/>
        <w:ind w:right="-2"/>
        <w:rPr>
          <w:rFonts w:ascii="Arial" w:hAnsi="Arial"/>
        </w:rPr>
      </w:pPr>
    </w:p>
    <w:p w:rsidR="00A4241F" w:rsidRPr="005F6340" w:rsidRDefault="00286855" w:rsidP="00286855">
      <w:pPr>
        <w:ind w:left="-567" w:right="-2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</w:t>
      </w:r>
      <w:r w:rsidR="0062416D" w:rsidRPr="005F6340">
        <w:rPr>
          <w:rFonts w:ascii="Arial" w:hAnsi="Arial"/>
          <w:b/>
          <w:sz w:val="24"/>
        </w:rPr>
        <w:t>Таблица  6</w:t>
      </w:r>
    </w:p>
    <w:tbl>
      <w:tblPr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3"/>
        <w:gridCol w:w="2551"/>
        <w:gridCol w:w="3969"/>
      </w:tblGrid>
      <w:tr w:rsidR="00A4241F" w:rsidRPr="005F6340" w:rsidTr="0062416D">
        <w:tc>
          <w:tcPr>
            <w:tcW w:w="3403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Наименование неисправ</w:t>
            </w:r>
            <w:r w:rsidR="0060443E" w:rsidRPr="005F6340">
              <w:rPr>
                <w:rFonts w:ascii="Arial" w:hAnsi="Arial"/>
                <w:b/>
                <w:sz w:val="24"/>
              </w:rPr>
              <w:t>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ности,</w:t>
            </w:r>
            <w:r w:rsidR="003F41A2" w:rsidRPr="005F6340">
              <w:rPr>
                <w:rFonts w:ascii="Arial" w:hAnsi="Arial"/>
                <w:b/>
                <w:sz w:val="24"/>
              </w:rPr>
              <w:t xml:space="preserve"> </w:t>
            </w:r>
            <w:r w:rsidRPr="005F6340">
              <w:rPr>
                <w:rFonts w:ascii="Arial" w:hAnsi="Arial"/>
                <w:b/>
                <w:sz w:val="24"/>
              </w:rPr>
              <w:t>внешнее проявле-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ние и дополнительные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признаки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     Вероятная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       причина</w:t>
            </w:r>
          </w:p>
        </w:tc>
        <w:tc>
          <w:tcPr>
            <w:tcW w:w="3969" w:type="dxa"/>
          </w:tcPr>
          <w:p w:rsidR="00A4241F" w:rsidRPr="005F6340" w:rsidRDefault="00A4241F" w:rsidP="0060443E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Метод     устранения</w:t>
            </w:r>
          </w:p>
        </w:tc>
      </w:tr>
      <w:tr w:rsidR="00A4241F" w:rsidRPr="005F6340" w:rsidTr="0062416D">
        <w:tc>
          <w:tcPr>
            <w:tcW w:w="3403" w:type="dxa"/>
          </w:tcPr>
          <w:p w:rsidR="00A4241F" w:rsidRPr="005F6340" w:rsidRDefault="00A4241F" w:rsidP="0062416D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1</w:t>
            </w:r>
          </w:p>
        </w:tc>
        <w:tc>
          <w:tcPr>
            <w:tcW w:w="2551" w:type="dxa"/>
          </w:tcPr>
          <w:p w:rsidR="00A4241F" w:rsidRPr="005F6340" w:rsidRDefault="00A4241F" w:rsidP="0062416D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A4241F" w:rsidRPr="005F6340" w:rsidRDefault="00A4241F" w:rsidP="0062416D">
            <w:pPr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3</w:t>
            </w:r>
          </w:p>
        </w:tc>
      </w:tr>
      <w:tr w:rsidR="00A4241F" w:rsidRPr="005F6340" w:rsidTr="0062416D">
        <w:tc>
          <w:tcPr>
            <w:tcW w:w="3403" w:type="dxa"/>
          </w:tcPr>
          <w:p w:rsidR="00A4241F" w:rsidRPr="005F6340" w:rsidRDefault="0062416D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1 </w:t>
            </w:r>
            <w:r w:rsidR="0060443E" w:rsidRPr="005F6340">
              <w:rPr>
                <w:rFonts w:ascii="Arial" w:hAnsi="Arial"/>
                <w:b/>
                <w:sz w:val="24"/>
              </w:rPr>
              <w:t xml:space="preserve"> </w:t>
            </w:r>
            <w:r w:rsidR="00A4241F" w:rsidRPr="005F6340">
              <w:rPr>
                <w:rFonts w:ascii="Arial" w:hAnsi="Arial"/>
                <w:b/>
                <w:sz w:val="24"/>
              </w:rPr>
              <w:t>На газовых горелках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коптящее пламя желто-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го цвета, пламя размы-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тое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Нарушена тяга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Закрыть газовые краны. Выз-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вать дежурного слесаря. Про-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верить наличие тяги.</w:t>
            </w:r>
          </w:p>
        </w:tc>
      </w:tr>
      <w:tr w:rsidR="00A4241F" w:rsidRPr="005F6340" w:rsidTr="0062416D">
        <w:tc>
          <w:tcPr>
            <w:tcW w:w="3403" w:type="dxa"/>
          </w:tcPr>
          <w:p w:rsidR="00A4241F" w:rsidRPr="005F6340" w:rsidRDefault="0062416D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2 </w:t>
            </w:r>
            <w:r w:rsidR="0060443E" w:rsidRPr="005F6340">
              <w:rPr>
                <w:rFonts w:ascii="Arial" w:hAnsi="Arial"/>
                <w:b/>
                <w:sz w:val="24"/>
              </w:rPr>
              <w:t xml:space="preserve"> </w:t>
            </w:r>
            <w:r w:rsidR="00A4241F" w:rsidRPr="005F6340">
              <w:rPr>
                <w:rFonts w:ascii="Arial" w:hAnsi="Arial"/>
                <w:b/>
                <w:sz w:val="24"/>
              </w:rPr>
              <w:t>Основная и запаль-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ная горелки погасли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Прекращение по-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дачи газа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Нагар на термо-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паре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Отсутствие кон-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>такта в цепи тер-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мопары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tabs>
                <w:tab w:val="left" w:pos="1310"/>
              </w:tabs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Термопара не вы-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рабатывает ЭДС,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сгорел ее горя-</w:t>
            </w:r>
          </w:p>
          <w:p w:rsidR="00CC4E8A" w:rsidRPr="005F6340" w:rsidRDefault="00A4241F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чий спай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>Закрыть газовые краны. Про-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ветрить топку котла не менее</w:t>
            </w:r>
          </w:p>
          <w:p w:rsidR="00A4241F" w:rsidRPr="005F6340" w:rsidRDefault="0060443E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10 минут. Повторить розжиг согласно разд.8 настоящего пас</w:t>
            </w:r>
            <w:r w:rsidR="00A4241F" w:rsidRPr="005F6340">
              <w:rPr>
                <w:rFonts w:ascii="Arial" w:hAnsi="Arial"/>
                <w:b/>
                <w:sz w:val="24"/>
              </w:rPr>
              <w:t>порта.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Очистить от нагара стержень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термопары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Отсоединить провода от </w:t>
            </w:r>
            <w:r w:rsidRPr="005F6340">
              <w:rPr>
                <w:rFonts w:ascii="Arial" w:hAnsi="Arial"/>
                <w:b/>
                <w:sz w:val="24"/>
              </w:rPr>
              <w:lastRenderedPageBreak/>
              <w:t>прерывателя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Отвернуть ключом гайку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термопары и прерыватель,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зачистить мелким наждачным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полотном контакты. Присоеди-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нить в обратной </w:t>
            </w:r>
            <w:r w:rsidR="0060443E" w:rsidRPr="005F6340">
              <w:rPr>
                <w:rFonts w:ascii="Arial" w:hAnsi="Arial"/>
                <w:b/>
                <w:sz w:val="24"/>
              </w:rPr>
              <w:t>пследова-тель</w:t>
            </w:r>
            <w:r w:rsidRPr="005F6340">
              <w:rPr>
                <w:rFonts w:ascii="Arial" w:hAnsi="Arial"/>
                <w:b/>
                <w:sz w:val="24"/>
              </w:rPr>
              <w:t xml:space="preserve">ности.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2D7D61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Заменить термопару*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</w:t>
            </w:r>
          </w:p>
        </w:tc>
      </w:tr>
      <w:tr w:rsidR="00A4241F" w:rsidRPr="00286855" w:rsidTr="0062416D">
        <w:tc>
          <w:tcPr>
            <w:tcW w:w="3403" w:type="dxa"/>
          </w:tcPr>
          <w:p w:rsidR="00A4241F" w:rsidRPr="005F6340" w:rsidRDefault="00CC4E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 xml:space="preserve">3 </w:t>
            </w:r>
            <w:r w:rsidR="00A4241F" w:rsidRPr="005F6340">
              <w:rPr>
                <w:rFonts w:ascii="Arial" w:hAnsi="Arial"/>
                <w:b/>
                <w:sz w:val="24"/>
              </w:rPr>
              <w:t xml:space="preserve">Температура горячей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воды  </w:t>
            </w:r>
            <w:r w:rsidR="00CC4E8A" w:rsidRPr="005F6340">
              <w:rPr>
                <w:rFonts w:ascii="Arial" w:hAnsi="Arial"/>
                <w:b/>
                <w:sz w:val="24"/>
              </w:rPr>
              <w:t>не достигает заданного значения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Нарушена наст-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ройка терморегу-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лятора.  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Настроить терморегулятор.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</w:tc>
      </w:tr>
      <w:tr w:rsidR="00A4241F" w:rsidRPr="00286855" w:rsidTr="0062416D">
        <w:tc>
          <w:tcPr>
            <w:tcW w:w="3403" w:type="dxa"/>
          </w:tcPr>
          <w:p w:rsidR="00A4241F" w:rsidRPr="005F6340" w:rsidRDefault="00CC4E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4 </w:t>
            </w:r>
            <w:r w:rsidR="00A4241F" w:rsidRPr="005F6340">
              <w:rPr>
                <w:rFonts w:ascii="Arial" w:hAnsi="Arial"/>
                <w:b/>
                <w:sz w:val="24"/>
              </w:rPr>
              <w:t xml:space="preserve"> Утечка газа в местах</w:t>
            </w:r>
          </w:p>
          <w:p w:rsidR="00A4241F" w:rsidRPr="005F6340" w:rsidRDefault="00CC4E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соединений 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Ослабли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соединения.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Уплотнить  соединения, проверить на герметичность обмыливанием.</w:t>
            </w:r>
          </w:p>
        </w:tc>
      </w:tr>
      <w:tr w:rsidR="00A70C8A" w:rsidRPr="00286855" w:rsidTr="0027039B">
        <w:trPr>
          <w:trHeight w:val="3327"/>
        </w:trPr>
        <w:tc>
          <w:tcPr>
            <w:tcW w:w="3403" w:type="dxa"/>
          </w:tcPr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5  Запальная горелка не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загорается или горит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пульсирующим пламе-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нем или отключается во 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время работы или горит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«слабым пламенем»</w:t>
            </w:r>
          </w:p>
        </w:tc>
        <w:tc>
          <w:tcPr>
            <w:tcW w:w="2551" w:type="dxa"/>
          </w:tcPr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Засорено сопло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запальной горел-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ки. Засорился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фильтр. 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Давление газа 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ниже допустимого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Негерметичность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газопровода  запальной горелки.</w:t>
            </w:r>
          </w:p>
        </w:tc>
        <w:tc>
          <w:tcPr>
            <w:tcW w:w="3969" w:type="dxa"/>
          </w:tcPr>
          <w:p w:rsidR="00A70C8A" w:rsidRPr="005F6340" w:rsidRDefault="00A70C8A" w:rsidP="0060443E">
            <w:pPr>
              <w:ind w:right="-108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Прочистить сопло медной про-</w:t>
            </w:r>
          </w:p>
          <w:p w:rsidR="00A70C8A" w:rsidRPr="005F6340" w:rsidRDefault="00A70C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волокой. Снять фильтр, промыть в бензине и устано-вить на место.                  </w:t>
            </w: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Сообщить в Горгаз или соот-ветствующую организацию</w:t>
            </w: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Проверить и устранить негер -</w:t>
            </w:r>
          </w:p>
          <w:p w:rsidR="00A70C8A" w:rsidRPr="005F6340" w:rsidRDefault="00A70C8A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метичность</w:t>
            </w:r>
          </w:p>
        </w:tc>
      </w:tr>
      <w:tr w:rsidR="00A4241F" w:rsidTr="0062416D">
        <w:tc>
          <w:tcPr>
            <w:tcW w:w="3403" w:type="dxa"/>
          </w:tcPr>
          <w:p w:rsidR="00A4241F" w:rsidRPr="005F6340" w:rsidRDefault="00CC4E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6  </w:t>
            </w:r>
            <w:r w:rsidR="00A4241F" w:rsidRPr="005F6340">
              <w:rPr>
                <w:rFonts w:ascii="Arial" w:hAnsi="Arial"/>
                <w:b/>
                <w:sz w:val="24"/>
              </w:rPr>
              <w:t>Основная горелка не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загорается или горит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слабо, пульсирующим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пламенем или отключа-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ется.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Засорились фор-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сунки.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Давление газа ни-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же допустимого.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Прочистить форсунки, промыть их спиртом или бензином.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Сообщите в Горгаз или соответствующую организацию.</w:t>
            </w:r>
          </w:p>
        </w:tc>
      </w:tr>
      <w:tr w:rsidR="00A4241F" w:rsidRPr="009A4A61" w:rsidTr="0062416D">
        <w:tc>
          <w:tcPr>
            <w:tcW w:w="3403" w:type="dxa"/>
          </w:tcPr>
          <w:p w:rsidR="00A4241F" w:rsidRPr="005F6340" w:rsidRDefault="00CC4E8A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7  </w:t>
            </w:r>
            <w:r w:rsidR="00A4241F" w:rsidRPr="005F6340">
              <w:rPr>
                <w:rFonts w:ascii="Arial" w:hAnsi="Arial"/>
                <w:b/>
                <w:sz w:val="24"/>
              </w:rPr>
              <w:t xml:space="preserve">При работе котла, 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при  достижении те</w:t>
            </w:r>
            <w:r w:rsidR="009A4A61" w:rsidRPr="005F6340">
              <w:rPr>
                <w:rFonts w:ascii="Arial" w:hAnsi="Arial"/>
                <w:b/>
                <w:sz w:val="24"/>
              </w:rPr>
              <w:t>мпера-</w:t>
            </w:r>
            <w:r w:rsidRPr="005F6340">
              <w:rPr>
                <w:rFonts w:ascii="Arial" w:hAnsi="Arial"/>
                <w:b/>
                <w:sz w:val="24"/>
              </w:rPr>
              <w:t xml:space="preserve">         </w:t>
            </w:r>
            <w:r w:rsidR="009A4A61" w:rsidRPr="005F6340">
              <w:rPr>
                <w:rFonts w:ascii="Arial" w:hAnsi="Arial"/>
                <w:b/>
                <w:sz w:val="24"/>
              </w:rPr>
              <w:t xml:space="preserve">        туры воды установлен-</w:t>
            </w:r>
          </w:p>
          <w:p w:rsidR="00A4241F" w:rsidRPr="005F6340" w:rsidRDefault="009A4A61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ного значения основная</w:t>
            </w:r>
          </w:p>
          <w:p w:rsidR="00A4241F" w:rsidRPr="005F6340" w:rsidRDefault="009A4A61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горелка не перехо</w:t>
            </w:r>
            <w:r w:rsidR="00A4241F" w:rsidRPr="005F6340">
              <w:rPr>
                <w:rFonts w:ascii="Arial" w:hAnsi="Arial"/>
                <w:b/>
                <w:sz w:val="24"/>
              </w:rPr>
              <w:t>дит на режим работы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 xml:space="preserve"> «малый газ»</w:t>
            </w:r>
          </w:p>
        </w:tc>
        <w:tc>
          <w:tcPr>
            <w:tcW w:w="2551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Разгерметизация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термосистемы.</w:t>
            </w:r>
          </w:p>
        </w:tc>
        <w:tc>
          <w:tcPr>
            <w:tcW w:w="3969" w:type="dxa"/>
          </w:tcPr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Заменить термосистему «сильфон -  термобаллон»</w:t>
            </w:r>
          </w:p>
          <w:p w:rsidR="00A4241F" w:rsidRPr="005F6340" w:rsidRDefault="00A4241F" w:rsidP="00F8640A">
            <w:pPr>
              <w:ind w:right="-2"/>
              <w:rPr>
                <w:rFonts w:ascii="Arial" w:hAnsi="Arial"/>
                <w:b/>
                <w:sz w:val="24"/>
              </w:rPr>
            </w:pPr>
          </w:p>
        </w:tc>
      </w:tr>
      <w:tr w:rsidR="00CC4E8A" w:rsidRPr="009A4A61" w:rsidTr="008422E1">
        <w:tc>
          <w:tcPr>
            <w:tcW w:w="3403" w:type="dxa"/>
          </w:tcPr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8  Затруднена или отсутствует циркуляция воды в системе отопления</w:t>
            </w:r>
            <w:r w:rsidR="00A70C8A" w:rsidRPr="005F6340">
              <w:rPr>
                <w:rFonts w:ascii="Arial" w:hAnsi="Arial"/>
                <w:b/>
                <w:sz w:val="24"/>
              </w:rPr>
              <w:t>, постукивание в системе</w:t>
            </w:r>
          </w:p>
        </w:tc>
        <w:tc>
          <w:tcPr>
            <w:tcW w:w="2551" w:type="dxa"/>
          </w:tcPr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Недостаточное количество воды в системе отопле-ния.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Наличие воздуха в системе отопле-ния.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Утечка воды из системы отопле-ния.</w:t>
            </w:r>
          </w:p>
          <w:p w:rsidR="00CC4E8A" w:rsidRPr="005F6340" w:rsidRDefault="00CC4E8A" w:rsidP="00CC4E8A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>Знач</w:t>
            </w:r>
            <w:r w:rsidR="0047031D">
              <w:rPr>
                <w:rFonts w:ascii="Arial" w:hAnsi="Arial"/>
                <w:b/>
                <w:sz w:val="24"/>
              </w:rPr>
              <w:t xml:space="preserve">ительные </w:t>
            </w:r>
            <w:r w:rsidRPr="005F6340">
              <w:rPr>
                <w:rFonts w:ascii="Arial" w:hAnsi="Arial"/>
                <w:b/>
                <w:sz w:val="24"/>
              </w:rPr>
              <w:t>отложения накипи в системе отопле-ния.</w:t>
            </w:r>
          </w:p>
        </w:tc>
        <w:tc>
          <w:tcPr>
            <w:tcW w:w="3969" w:type="dxa"/>
          </w:tcPr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>Пополнить систему отопления водой согласно п.</w:t>
            </w:r>
            <w:r w:rsidR="002D7D61" w:rsidRPr="005F6340">
              <w:rPr>
                <w:rFonts w:ascii="Arial" w:hAnsi="Arial"/>
                <w:b/>
                <w:sz w:val="24"/>
              </w:rPr>
              <w:t xml:space="preserve"> 8.1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Спустить воздух радиаторны-ми развоздушнивателями.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t>Обнаружить и устранить утечку воды.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  <w:r w:rsidRPr="005F6340">
              <w:rPr>
                <w:rFonts w:ascii="Arial" w:hAnsi="Arial"/>
                <w:b/>
                <w:sz w:val="24"/>
              </w:rPr>
              <w:lastRenderedPageBreak/>
              <w:t>Прочистить и промыть систе-му отопления и изделие **.</w:t>
            </w: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  <w:p w:rsidR="00CC4E8A" w:rsidRPr="005F6340" w:rsidRDefault="00CC4E8A" w:rsidP="008422E1">
            <w:pPr>
              <w:ind w:right="-2"/>
              <w:rPr>
                <w:rFonts w:ascii="Arial" w:hAnsi="Arial"/>
                <w:b/>
                <w:sz w:val="24"/>
              </w:rPr>
            </w:pPr>
          </w:p>
        </w:tc>
      </w:tr>
    </w:tbl>
    <w:p w:rsidR="00CC4E8A" w:rsidRDefault="00CC4E8A" w:rsidP="009A4A61">
      <w:pPr>
        <w:ind w:right="-2"/>
        <w:jc w:val="both"/>
        <w:rPr>
          <w:rFonts w:ascii="Arial" w:hAnsi="Arial"/>
          <w:b/>
          <w:sz w:val="24"/>
        </w:rPr>
      </w:pPr>
    </w:p>
    <w:p w:rsidR="00A4241F" w:rsidRPr="005F6340" w:rsidRDefault="00CA6949" w:rsidP="0060443E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 w:cs="Arial"/>
          <w:noProof/>
        </w:rPr>
        <w:drawing>
          <wp:inline distT="0" distB="0" distL="0" distR="0">
            <wp:extent cx="361950" cy="285750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3E" w:rsidRPr="005F6340">
        <w:rPr>
          <w:rFonts w:ascii="Arial" w:hAnsi="Arial" w:cs="Arial"/>
          <w:noProof/>
        </w:rPr>
        <w:t xml:space="preserve">                                                    </w:t>
      </w:r>
      <w:r w:rsidR="002D7D61" w:rsidRPr="005F6340">
        <w:rPr>
          <w:rFonts w:ascii="Arial" w:hAnsi="Arial"/>
          <w:b/>
          <w:sz w:val="24"/>
        </w:rPr>
        <w:t>*</w:t>
      </w:r>
      <w:r w:rsidR="00A4241F" w:rsidRPr="005F6340">
        <w:rPr>
          <w:rFonts w:ascii="Arial" w:hAnsi="Arial"/>
          <w:b/>
          <w:sz w:val="24"/>
        </w:rPr>
        <w:t xml:space="preserve"> ВНИМАНИЕ!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Во избежание поломки термопары не рекомендуется  прикладывать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большое усилие при затяжке гайки крепления провода термопары в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прерывателе. Перед присоединением термопары к прерывателю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проверить оголовок центрального провода и целостность прокладки,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при необходимости зачистить оголовок мелкой наждачной шкуркой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/удаление окиси/. Закрутить гайку крепления провода до соприкос-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новения оголовка с контактом прерывателя / выбрать зазор/, затянуть</w:t>
      </w:r>
    </w:p>
    <w:p w:rsidR="00A4241F" w:rsidRPr="005F6340" w:rsidRDefault="00A4241F" w:rsidP="0060443E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пово</w:t>
      </w:r>
      <w:r w:rsidR="001267FF">
        <w:rPr>
          <w:rFonts w:ascii="Arial" w:hAnsi="Arial"/>
          <w:b/>
          <w:sz w:val="24"/>
        </w:rPr>
        <w:t xml:space="preserve">ротом гайки не более чем на ¼ </w:t>
      </w:r>
      <w:r w:rsidRPr="005F6340">
        <w:rPr>
          <w:rFonts w:ascii="Arial" w:hAnsi="Arial"/>
          <w:b/>
          <w:sz w:val="24"/>
        </w:rPr>
        <w:t>оборота.</w:t>
      </w:r>
    </w:p>
    <w:p w:rsidR="00A4241F" w:rsidRPr="005F6340" w:rsidRDefault="00A4241F" w:rsidP="0060443E">
      <w:pPr>
        <w:ind w:left="-567" w:right="-2"/>
        <w:jc w:val="center"/>
        <w:rPr>
          <w:rFonts w:ascii="Arial" w:hAnsi="Arial"/>
          <w:b/>
          <w:sz w:val="24"/>
        </w:rPr>
      </w:pPr>
    </w:p>
    <w:p w:rsidR="0060443E" w:rsidRPr="005F6340" w:rsidRDefault="001A495A" w:rsidP="0060443E">
      <w:pPr>
        <w:ind w:left="-284" w:right="-2"/>
        <w:jc w:val="both"/>
        <w:rPr>
          <w:rFonts w:ascii="Arial" w:hAnsi="Arial" w:cs="Arial"/>
          <w:b/>
          <w:noProof/>
          <w:sz w:val="24"/>
          <w:szCs w:val="24"/>
        </w:rPr>
      </w:pPr>
      <w:r w:rsidRPr="005F6340">
        <w:rPr>
          <w:rFonts w:ascii="Arial" w:hAnsi="Arial" w:cs="Arial"/>
          <w:noProof/>
        </w:rPr>
        <w:t xml:space="preserve">  </w:t>
      </w:r>
      <w:r w:rsidR="00CA6949" w:rsidRPr="005F6340">
        <w:rPr>
          <w:rFonts w:ascii="Arial" w:hAnsi="Arial" w:cs="Arial"/>
          <w:noProof/>
        </w:rPr>
        <w:drawing>
          <wp:inline distT="0" distB="0" distL="0" distR="0">
            <wp:extent cx="361950" cy="285750"/>
            <wp:effectExtent l="19050" t="0" r="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3E" w:rsidRPr="005F6340">
        <w:rPr>
          <w:rFonts w:ascii="Arial" w:hAnsi="Arial" w:cs="Arial"/>
          <w:noProof/>
        </w:rPr>
        <w:t xml:space="preserve">                                                          </w:t>
      </w:r>
      <w:r w:rsidR="0060443E" w:rsidRPr="005F6340">
        <w:rPr>
          <w:rFonts w:ascii="Arial" w:hAnsi="Arial" w:cs="Arial"/>
          <w:b/>
          <w:noProof/>
          <w:sz w:val="24"/>
          <w:szCs w:val="24"/>
        </w:rPr>
        <w:t>ВНИМАНИЕ!</w:t>
      </w:r>
    </w:p>
    <w:p w:rsidR="0060443E" w:rsidRPr="005F6340" w:rsidRDefault="001E215B" w:rsidP="001E215B">
      <w:pPr>
        <w:ind w:left="-284" w:right="-2"/>
        <w:jc w:val="center"/>
        <w:rPr>
          <w:rFonts w:ascii="Arial" w:hAnsi="Arial" w:cs="Arial"/>
          <w:b/>
          <w:noProof/>
          <w:sz w:val="24"/>
          <w:szCs w:val="24"/>
        </w:rPr>
      </w:pPr>
      <w:r w:rsidRPr="005F6340">
        <w:rPr>
          <w:rFonts w:ascii="Arial" w:hAnsi="Arial" w:cs="Arial"/>
          <w:b/>
          <w:noProof/>
          <w:sz w:val="24"/>
          <w:szCs w:val="24"/>
        </w:rPr>
        <w:t xml:space="preserve">          Указанные выше работы выполняются только специалистами сервисной службы или газового хозяйства.</w:t>
      </w:r>
    </w:p>
    <w:p w:rsidR="00CC4E8A" w:rsidRPr="005F6340" w:rsidRDefault="0060443E" w:rsidP="001A495A">
      <w:pPr>
        <w:ind w:left="-567" w:right="-2"/>
        <w:jc w:val="both"/>
        <w:rPr>
          <w:rFonts w:ascii="Arial" w:hAnsi="Arial" w:cs="Arial"/>
          <w:b/>
          <w:noProof/>
          <w:sz w:val="24"/>
          <w:szCs w:val="24"/>
        </w:rPr>
      </w:pPr>
      <w:r w:rsidRPr="005F6340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CC4E8A" w:rsidRPr="005F6340" w:rsidRDefault="00CC4E8A" w:rsidP="00CC4E8A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** Для удаления накипи необходимо провести химическую промывку теплообменника котла.</w:t>
      </w:r>
    </w:p>
    <w:p w:rsidR="00CC4E8A" w:rsidRPr="005F6340" w:rsidRDefault="00CC4E8A" w:rsidP="00CC4E8A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Для предотвращения появления накипи необходимо установка фильтра- умягчителя.</w:t>
      </w:r>
    </w:p>
    <w:p w:rsidR="00A4241F" w:rsidRPr="005F6340" w:rsidRDefault="00A4241F" w:rsidP="001A495A">
      <w:pPr>
        <w:ind w:right="-2"/>
        <w:jc w:val="both"/>
        <w:rPr>
          <w:rFonts w:ascii="Arial" w:hAnsi="Arial"/>
          <w:b/>
          <w:sz w:val="24"/>
        </w:rPr>
      </w:pPr>
    </w:p>
    <w:p w:rsidR="00A4241F" w:rsidRPr="005F6340" w:rsidRDefault="00E934F1" w:rsidP="00B366D0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11</w:t>
      </w:r>
      <w:r w:rsidR="00CC4E8A" w:rsidRPr="005F6340">
        <w:rPr>
          <w:rFonts w:ascii="Arial" w:hAnsi="Arial"/>
          <w:b/>
          <w:sz w:val="24"/>
        </w:rPr>
        <w:t xml:space="preserve">  </w:t>
      </w:r>
      <w:r w:rsidR="00A4241F" w:rsidRPr="005F6340">
        <w:rPr>
          <w:rFonts w:ascii="Arial" w:hAnsi="Arial"/>
          <w:b/>
          <w:sz w:val="24"/>
        </w:rPr>
        <w:t xml:space="preserve"> СВ</w:t>
      </w:r>
      <w:r w:rsidR="00B366D0" w:rsidRPr="005F6340">
        <w:rPr>
          <w:rFonts w:ascii="Arial" w:hAnsi="Arial"/>
          <w:b/>
          <w:sz w:val="24"/>
        </w:rPr>
        <w:t xml:space="preserve">ИДЕТЕЛЬСТВО  О   КОНСЕРВАЦИИ  </w:t>
      </w:r>
      <w:r w:rsidR="00A4241F" w:rsidRPr="005F6340">
        <w:rPr>
          <w:rFonts w:ascii="Arial" w:hAnsi="Arial"/>
          <w:b/>
          <w:sz w:val="24"/>
        </w:rPr>
        <w:t>И</w:t>
      </w:r>
      <w:r w:rsidR="00B366D0" w:rsidRPr="005F6340">
        <w:rPr>
          <w:rFonts w:ascii="Arial" w:hAnsi="Arial"/>
          <w:b/>
          <w:sz w:val="24"/>
        </w:rPr>
        <w:t xml:space="preserve">  УПАКОВКЕ</w:t>
      </w:r>
    </w:p>
    <w:p w:rsidR="00A4241F" w:rsidRPr="005F6340" w:rsidRDefault="00A4241F" w:rsidP="00F8640A">
      <w:pPr>
        <w:spacing w:line="360" w:lineRule="auto"/>
        <w:ind w:left="-567" w:right="-2"/>
        <w:jc w:val="both"/>
        <w:rPr>
          <w:rFonts w:ascii="Arial" w:hAnsi="Arial"/>
          <w:b/>
          <w:sz w:val="24"/>
        </w:rPr>
      </w:pPr>
    </w:p>
    <w:p w:rsidR="00A4241F" w:rsidRPr="005F6340" w:rsidRDefault="00B366D0" w:rsidP="00CC4E8A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 xml:space="preserve">    </w:t>
      </w:r>
      <w:r w:rsidR="009A4A61" w:rsidRPr="005F6340">
        <w:rPr>
          <w:rFonts w:ascii="Arial" w:hAnsi="Arial"/>
        </w:rPr>
        <w:t>Котел отопитель</w:t>
      </w:r>
      <w:r w:rsidR="00A4241F" w:rsidRPr="005F6340">
        <w:rPr>
          <w:rFonts w:ascii="Arial" w:hAnsi="Arial"/>
        </w:rPr>
        <w:t>ный газовый б</w:t>
      </w:r>
      <w:r w:rsidR="00325EF3" w:rsidRPr="005F6340">
        <w:rPr>
          <w:rFonts w:ascii="Arial" w:hAnsi="Arial"/>
        </w:rPr>
        <w:t xml:space="preserve">ытовой </w:t>
      </w:r>
      <w:r w:rsidR="00CC4E8A" w:rsidRPr="005F6340">
        <w:rPr>
          <w:rFonts w:ascii="Arial" w:hAnsi="Arial"/>
        </w:rPr>
        <w:t xml:space="preserve">парапетный </w:t>
      </w:r>
      <w:r w:rsidR="00325EF3" w:rsidRPr="005F6340">
        <w:rPr>
          <w:rFonts w:ascii="Arial" w:hAnsi="Arial"/>
        </w:rPr>
        <w:t xml:space="preserve">с закрытой топкой </w:t>
      </w:r>
      <w:r w:rsidR="00CC4E8A" w:rsidRPr="005F6340">
        <w:rPr>
          <w:rFonts w:ascii="Arial" w:hAnsi="Arial"/>
        </w:rPr>
        <w:t>ИШМА</w:t>
      </w:r>
      <w:r w:rsidR="00A4241F" w:rsidRPr="005F6340">
        <w:rPr>
          <w:rFonts w:ascii="Arial" w:hAnsi="Arial"/>
        </w:rPr>
        <w:t xml:space="preserve"> - 12,5</w:t>
      </w:r>
      <w:r w:rsidR="00F567C4" w:rsidRPr="005F6340">
        <w:rPr>
          <w:rFonts w:ascii="Arial" w:hAnsi="Arial"/>
        </w:rPr>
        <w:t xml:space="preserve"> П</w:t>
      </w:r>
      <w:r w:rsidR="00A4241F" w:rsidRPr="005F6340">
        <w:rPr>
          <w:rFonts w:ascii="Arial" w:hAnsi="Arial"/>
        </w:rPr>
        <w:t xml:space="preserve"> С1 подвергнут в ОАО «Борин</w:t>
      </w:r>
      <w:r w:rsidRPr="005F6340">
        <w:rPr>
          <w:rFonts w:ascii="Arial" w:hAnsi="Arial"/>
        </w:rPr>
        <w:t>ское» консервации и упаковке</w:t>
      </w:r>
      <w:r w:rsidR="00A4241F" w:rsidRPr="005F6340">
        <w:rPr>
          <w:rFonts w:ascii="Arial" w:hAnsi="Arial"/>
        </w:rPr>
        <w:t xml:space="preserve"> со</w:t>
      </w:r>
      <w:r w:rsidR="00CC4E8A" w:rsidRPr="005F6340">
        <w:rPr>
          <w:rFonts w:ascii="Arial" w:hAnsi="Arial"/>
        </w:rPr>
        <w:t>гласно требованиям ТУ 4931 – 001 – 00872266 – 1997</w:t>
      </w:r>
      <w:r w:rsidR="00A4241F" w:rsidRPr="005F6340">
        <w:rPr>
          <w:rFonts w:ascii="Arial" w:hAnsi="Arial"/>
        </w:rPr>
        <w:t>.</w:t>
      </w:r>
    </w:p>
    <w:p w:rsidR="00A4241F" w:rsidRPr="005F6340" w:rsidRDefault="00B366D0" w:rsidP="00CC4E8A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</w:t>
      </w:r>
      <w:r w:rsidR="00A4241F" w:rsidRPr="005F6340">
        <w:rPr>
          <w:rFonts w:ascii="Arial" w:hAnsi="Arial"/>
          <w:b/>
          <w:sz w:val="24"/>
        </w:rPr>
        <w:t xml:space="preserve">Вариант консервации по ГОСТ 9. 014 – 78 – для </w:t>
      </w:r>
      <w:r w:rsidR="00A4241F" w:rsidRPr="005F6340">
        <w:rPr>
          <w:rFonts w:ascii="Arial" w:hAnsi="Arial"/>
          <w:b/>
          <w:sz w:val="24"/>
          <w:lang w:val="en-US"/>
        </w:rPr>
        <w:t>II</w:t>
      </w:r>
      <w:r w:rsidR="00A4241F" w:rsidRPr="005F6340">
        <w:rPr>
          <w:rFonts w:ascii="Arial" w:hAnsi="Arial"/>
          <w:b/>
          <w:sz w:val="24"/>
        </w:rPr>
        <w:t xml:space="preserve"> группы изделий с условиями хранения категории</w:t>
      </w:r>
      <w:r w:rsidR="002D7D61" w:rsidRPr="005F6340">
        <w:rPr>
          <w:rFonts w:ascii="Arial" w:hAnsi="Arial"/>
          <w:b/>
          <w:sz w:val="24"/>
        </w:rPr>
        <w:t xml:space="preserve"> 2</w:t>
      </w:r>
      <w:r w:rsidR="00396705" w:rsidRPr="005F6340">
        <w:rPr>
          <w:rFonts w:ascii="Arial" w:hAnsi="Arial"/>
          <w:b/>
          <w:sz w:val="24"/>
        </w:rPr>
        <w:t xml:space="preserve"> (С)</w:t>
      </w:r>
      <w:r w:rsidR="00A4241F" w:rsidRPr="005F6340">
        <w:rPr>
          <w:rFonts w:ascii="Arial" w:hAnsi="Arial"/>
          <w:b/>
          <w:sz w:val="24"/>
        </w:rPr>
        <w:t xml:space="preserve"> по ГОСТ 15150 – 69.</w:t>
      </w:r>
    </w:p>
    <w:p w:rsidR="00B366D0" w:rsidRDefault="00A4241F" w:rsidP="005F634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</w:t>
      </w:r>
      <w:r w:rsidRPr="005F6340">
        <w:rPr>
          <w:rFonts w:ascii="Arial" w:hAnsi="Arial"/>
          <w:b/>
          <w:sz w:val="24"/>
        </w:rPr>
        <w:t xml:space="preserve">Дата консервации --------------------------------------------------- </w:t>
      </w:r>
    </w:p>
    <w:p w:rsidR="00B366D0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ab/>
      </w:r>
    </w:p>
    <w:p w:rsidR="00A4241F" w:rsidRPr="005F6340" w:rsidRDefault="00B366D0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 </w:t>
      </w:r>
      <w:r w:rsidR="00A4241F" w:rsidRPr="005F6340">
        <w:rPr>
          <w:rFonts w:ascii="Arial" w:hAnsi="Arial"/>
          <w:b/>
          <w:sz w:val="24"/>
        </w:rPr>
        <w:t>Ср</w:t>
      </w:r>
      <w:r w:rsidR="00396705" w:rsidRPr="005F6340">
        <w:rPr>
          <w:rFonts w:ascii="Arial" w:hAnsi="Arial"/>
          <w:b/>
          <w:sz w:val="24"/>
        </w:rPr>
        <w:t xml:space="preserve">ок защиты в условиях хранения </w:t>
      </w:r>
      <w:r w:rsidR="002D7D61" w:rsidRPr="005F6340">
        <w:rPr>
          <w:rFonts w:ascii="Arial" w:hAnsi="Arial"/>
          <w:b/>
          <w:sz w:val="24"/>
        </w:rPr>
        <w:t>2</w:t>
      </w:r>
      <w:r w:rsidR="00396705" w:rsidRPr="005F6340">
        <w:rPr>
          <w:rFonts w:ascii="Arial" w:hAnsi="Arial"/>
          <w:b/>
          <w:sz w:val="24"/>
        </w:rPr>
        <w:t xml:space="preserve"> (С)</w:t>
      </w:r>
      <w:r w:rsidR="00A4241F" w:rsidRPr="005F6340">
        <w:rPr>
          <w:rFonts w:ascii="Arial" w:hAnsi="Arial"/>
          <w:b/>
          <w:sz w:val="24"/>
        </w:rPr>
        <w:t xml:space="preserve"> по ГОСТ 15150-69 – 1 год.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ab/>
      </w:r>
    </w:p>
    <w:p w:rsidR="00A4241F" w:rsidRPr="005F6340" w:rsidRDefault="00B366D0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 </w:t>
      </w:r>
      <w:r w:rsidR="00A4241F" w:rsidRPr="005F6340">
        <w:rPr>
          <w:rFonts w:ascii="Arial" w:hAnsi="Arial"/>
          <w:b/>
          <w:sz w:val="24"/>
        </w:rPr>
        <w:t xml:space="preserve">Консервацию и упаковывание произвел ----------------------------------- 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="001267FF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  <w:t>/подпись/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  <w:r w:rsidRPr="005F6340">
        <w:rPr>
          <w:rFonts w:ascii="Arial" w:hAnsi="Arial"/>
          <w:b/>
          <w:sz w:val="24"/>
        </w:rPr>
        <w:tab/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                                                                                                                М.П.</w:t>
      </w:r>
    </w:p>
    <w:p w:rsidR="00F567C4" w:rsidRPr="005F6340" w:rsidRDefault="00F567C4" w:rsidP="001A495A">
      <w:pPr>
        <w:ind w:right="-2"/>
        <w:jc w:val="both"/>
        <w:rPr>
          <w:rFonts w:ascii="Arial" w:hAnsi="Arial"/>
          <w:b/>
          <w:sz w:val="24"/>
        </w:rPr>
      </w:pPr>
    </w:p>
    <w:p w:rsidR="00A4241F" w:rsidRPr="005F6340" w:rsidRDefault="00E934F1" w:rsidP="00B366D0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12</w:t>
      </w:r>
      <w:r w:rsidR="00CC4E8A" w:rsidRPr="005F6340">
        <w:rPr>
          <w:rFonts w:ascii="Arial" w:hAnsi="Arial"/>
          <w:b/>
          <w:sz w:val="24"/>
        </w:rPr>
        <w:t xml:space="preserve"> </w:t>
      </w:r>
      <w:r w:rsidR="00A4241F" w:rsidRPr="005F6340">
        <w:rPr>
          <w:rFonts w:ascii="Arial" w:hAnsi="Arial"/>
          <w:b/>
          <w:sz w:val="24"/>
        </w:rPr>
        <w:t xml:space="preserve"> Т</w:t>
      </w:r>
      <w:r w:rsidR="00B366D0" w:rsidRPr="005F6340">
        <w:rPr>
          <w:rFonts w:ascii="Arial" w:hAnsi="Arial"/>
          <w:b/>
          <w:sz w:val="24"/>
        </w:rPr>
        <w:t>РАНСПОРТИРОВАНИЕ  И    ХРАНЕНИЕ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F26DA7" w:rsidRPr="005F6340" w:rsidRDefault="00F26DA7" w:rsidP="00B366D0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>12.1  Котлы поставляются в упаковке предприятия изготовителя.</w:t>
      </w:r>
    </w:p>
    <w:p w:rsidR="00A4241F" w:rsidRPr="005F6340" w:rsidRDefault="00F26DA7" w:rsidP="00B366D0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 xml:space="preserve">12.2 </w:t>
      </w:r>
      <w:r w:rsidR="00A4241F" w:rsidRPr="005F6340">
        <w:rPr>
          <w:rFonts w:ascii="Arial" w:hAnsi="Arial"/>
        </w:rPr>
        <w:t xml:space="preserve">Транспортирование котлов в упакованном виде может производиться автомобильным, железнодорожным, водным транспортом по группе условий транспортирования </w:t>
      </w:r>
      <w:r w:rsidR="00396705" w:rsidRPr="005F6340">
        <w:rPr>
          <w:rFonts w:ascii="Arial" w:hAnsi="Arial"/>
        </w:rPr>
        <w:t>С</w:t>
      </w:r>
      <w:r w:rsidR="00CC4E8A" w:rsidRPr="005F634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>ГОСТ 23170-78 в соответствии с Правилами перевозки грузов, действующими на данных видах транспорта.</w:t>
      </w:r>
    </w:p>
    <w:p w:rsidR="00A4241F" w:rsidRPr="005F6340" w:rsidRDefault="00CC4E8A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12.2</w:t>
      </w:r>
      <w:r w:rsidR="00A4241F" w:rsidRPr="005F6340">
        <w:rPr>
          <w:rFonts w:ascii="Arial" w:hAnsi="Arial"/>
          <w:b/>
          <w:sz w:val="24"/>
        </w:rPr>
        <w:t xml:space="preserve"> Хранение котлов в упакованном виде должно производиться по группе условий хранения  </w:t>
      </w:r>
      <w:r w:rsidR="00396705" w:rsidRPr="005F6340">
        <w:rPr>
          <w:rFonts w:ascii="Arial" w:hAnsi="Arial"/>
          <w:b/>
          <w:sz w:val="24"/>
        </w:rPr>
        <w:t>2 (</w:t>
      </w:r>
      <w:r w:rsidR="00A4241F" w:rsidRPr="005F6340">
        <w:rPr>
          <w:rFonts w:ascii="Arial" w:hAnsi="Arial"/>
          <w:b/>
          <w:sz w:val="24"/>
        </w:rPr>
        <w:t>С</w:t>
      </w:r>
      <w:r w:rsidR="00396705" w:rsidRPr="005F6340">
        <w:rPr>
          <w:rFonts w:ascii="Arial" w:hAnsi="Arial"/>
          <w:b/>
          <w:sz w:val="24"/>
        </w:rPr>
        <w:t xml:space="preserve">) </w:t>
      </w:r>
      <w:r w:rsidR="00A4241F" w:rsidRPr="005F6340">
        <w:rPr>
          <w:rFonts w:ascii="Arial" w:hAnsi="Arial"/>
          <w:b/>
          <w:sz w:val="24"/>
        </w:rPr>
        <w:t xml:space="preserve"> ГОСТ 15150-69.</w:t>
      </w:r>
    </w:p>
    <w:p w:rsidR="00A4241F" w:rsidRPr="005F6340" w:rsidRDefault="00CC4E8A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lastRenderedPageBreak/>
        <w:t xml:space="preserve">12.3 </w:t>
      </w:r>
      <w:r w:rsidR="00A4241F" w:rsidRPr="005F6340">
        <w:rPr>
          <w:rFonts w:ascii="Arial" w:hAnsi="Arial"/>
          <w:b/>
          <w:sz w:val="24"/>
        </w:rPr>
        <w:t>При длительном хранении один раз в год следует производить переконсервацию котлов для изделий группы П -4 по варианту защиты В 3-1 ГОСТ 9.014-78.</w:t>
      </w:r>
    </w:p>
    <w:p w:rsidR="00A4241F" w:rsidRPr="005F6340" w:rsidRDefault="00CC4E8A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12.4</w:t>
      </w:r>
      <w:r w:rsidR="00A4241F" w:rsidRPr="005F6340">
        <w:rPr>
          <w:rFonts w:ascii="Arial" w:hAnsi="Arial"/>
          <w:b/>
          <w:sz w:val="24"/>
        </w:rPr>
        <w:t xml:space="preserve"> Котел должен храниться в сухом помещении с температурой воздуха не ниже +5 ºС.</w:t>
      </w:r>
    </w:p>
    <w:p w:rsidR="00A4241F" w:rsidRDefault="00CC4E8A" w:rsidP="005F634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12.5</w:t>
      </w:r>
      <w:r w:rsidR="00A4241F" w:rsidRPr="005F6340">
        <w:rPr>
          <w:rFonts w:ascii="Arial" w:hAnsi="Arial"/>
          <w:b/>
          <w:sz w:val="24"/>
        </w:rPr>
        <w:t xml:space="preserve"> </w:t>
      </w:r>
      <w:r w:rsidRPr="005F6340">
        <w:rPr>
          <w:rFonts w:ascii="Arial" w:hAnsi="Arial"/>
          <w:b/>
          <w:sz w:val="24"/>
        </w:rPr>
        <w:t xml:space="preserve"> </w:t>
      </w:r>
      <w:r w:rsidR="00A4241F" w:rsidRPr="005F6340">
        <w:rPr>
          <w:rFonts w:ascii="Arial" w:hAnsi="Arial"/>
          <w:b/>
          <w:sz w:val="24"/>
        </w:rPr>
        <w:t>Котел транспортируется и хранится только в вертикальном положении, в 1 ярус, не допускаются резкие встряхивания и кантовка.</w:t>
      </w:r>
    </w:p>
    <w:p w:rsidR="0047031D" w:rsidRPr="005F6340" w:rsidRDefault="0047031D" w:rsidP="005F6340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5F6340" w:rsidRDefault="005F6340" w:rsidP="005F6340">
      <w:pPr>
        <w:ind w:left="-284" w:right="-285"/>
        <w:rPr>
          <w:rFonts w:ascii="Arial" w:hAnsi="Arial"/>
          <w:b/>
          <w:sz w:val="24"/>
        </w:rPr>
      </w:pPr>
      <w:r>
        <w:rPr>
          <w:rFonts w:ascii="Arial" w:hAnsi="Arial"/>
          <w:b/>
          <w:color w:val="7030A0"/>
          <w:sz w:val="24"/>
        </w:rPr>
        <w:t xml:space="preserve">                                                   </w:t>
      </w:r>
      <w:r w:rsidR="00E934F1" w:rsidRPr="005F6340">
        <w:rPr>
          <w:rFonts w:ascii="Arial" w:hAnsi="Arial"/>
          <w:b/>
          <w:sz w:val="24"/>
        </w:rPr>
        <w:t>13</w:t>
      </w:r>
      <w:r w:rsidR="00D20D78" w:rsidRPr="005F6340">
        <w:rPr>
          <w:rFonts w:ascii="Arial" w:hAnsi="Arial"/>
          <w:b/>
          <w:sz w:val="24"/>
        </w:rPr>
        <w:t xml:space="preserve"> </w:t>
      </w:r>
      <w:r w:rsidR="00B366D0" w:rsidRPr="005F6340">
        <w:rPr>
          <w:rFonts w:ascii="Arial" w:hAnsi="Arial"/>
          <w:b/>
          <w:sz w:val="24"/>
        </w:rPr>
        <w:t xml:space="preserve"> </w:t>
      </w:r>
      <w:r w:rsidR="00A4241F" w:rsidRPr="005F6340">
        <w:rPr>
          <w:rFonts w:ascii="Arial" w:hAnsi="Arial"/>
          <w:b/>
          <w:sz w:val="24"/>
        </w:rPr>
        <w:t>УТИЛИЗАЦИЯ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5F6340" w:rsidRDefault="00F26DA7" w:rsidP="00F26DA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13.1</w:t>
      </w:r>
      <w:r w:rsidR="00A4241F" w:rsidRPr="005F6340">
        <w:rPr>
          <w:rFonts w:ascii="Arial" w:hAnsi="Arial"/>
          <w:b/>
          <w:sz w:val="24"/>
        </w:rPr>
        <w:t xml:space="preserve"> По окончании срока службы котел подлежит утилизации, а именно: комплектующие элементы, ресурс работы которых не исчерпан, подлежат использованию в качестве запасных частей к котлам идентичной конструкции.</w:t>
      </w:r>
    </w:p>
    <w:p w:rsidR="00F26DA7" w:rsidRPr="005F6340" w:rsidRDefault="00F26DA7" w:rsidP="00F26DA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13.2 Перед утилизацией котла необходимо отключить его от линий газоснабжения, стравить остатки газа из клапанов и </w:t>
      </w:r>
      <w:r w:rsidR="00BB2286" w:rsidRPr="005F6340">
        <w:rPr>
          <w:rFonts w:ascii="Arial" w:hAnsi="Arial"/>
          <w:b/>
          <w:sz w:val="24"/>
        </w:rPr>
        <w:t>газовых линий в атмосферу, слить воду из котла.</w:t>
      </w:r>
    </w:p>
    <w:p w:rsidR="00BB2286" w:rsidRPr="005F6340" w:rsidRDefault="00BB2286" w:rsidP="00F26DA7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После отключения от всех систем питания котёл не представляет опасности для жизни.</w:t>
      </w:r>
    </w:p>
    <w:p w:rsidR="00A4241F" w:rsidRPr="005F6340" w:rsidRDefault="00BB2286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13.3 </w:t>
      </w:r>
      <w:r w:rsidR="00A4241F" w:rsidRPr="005F6340">
        <w:rPr>
          <w:rFonts w:ascii="Arial" w:hAnsi="Arial"/>
          <w:b/>
          <w:sz w:val="24"/>
        </w:rPr>
        <w:t>В составе котла отсутствуют драгоценные металлы. Черные и цветные металлы, которые содержатся в узлах и блоках котла и не подлежат дальнейшему использованию, должны сдаваться в качестве металлолома.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</w:t>
      </w:r>
    </w:p>
    <w:p w:rsidR="00A4241F" w:rsidRPr="005F6340" w:rsidRDefault="00E934F1" w:rsidP="00B366D0">
      <w:pPr>
        <w:ind w:left="-284" w:right="-285"/>
        <w:jc w:val="center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14</w:t>
      </w:r>
      <w:r w:rsidR="00D20D78" w:rsidRPr="005F6340">
        <w:rPr>
          <w:rFonts w:ascii="Arial" w:hAnsi="Arial"/>
          <w:b/>
          <w:sz w:val="24"/>
        </w:rPr>
        <w:t xml:space="preserve">  ГАРАНТ</w:t>
      </w:r>
      <w:r w:rsidR="001A495A" w:rsidRPr="005F6340">
        <w:rPr>
          <w:rFonts w:ascii="Arial" w:hAnsi="Arial"/>
          <w:b/>
          <w:sz w:val="24"/>
        </w:rPr>
        <w:t xml:space="preserve">ИЯ  ИЗГОТОВИТЕЛЯ  </w:t>
      </w:r>
      <w:r w:rsidR="00D20D78" w:rsidRPr="005F6340">
        <w:rPr>
          <w:rFonts w:ascii="Arial" w:hAnsi="Arial"/>
          <w:b/>
          <w:sz w:val="24"/>
        </w:rPr>
        <w:t xml:space="preserve"> (ПОСТАВЩИКА)</w:t>
      </w:r>
    </w:p>
    <w:p w:rsidR="00A4241F" w:rsidRPr="005F6340" w:rsidRDefault="00BB2286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noProof/>
          <w:sz w:val="24"/>
        </w:rPr>
        <w:drawing>
          <wp:inline distT="0" distB="0" distL="0" distR="0">
            <wp:extent cx="361950" cy="285750"/>
            <wp:effectExtent l="19050" t="0" r="0" b="0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6340">
        <w:rPr>
          <w:rFonts w:ascii="Arial" w:hAnsi="Arial"/>
          <w:b/>
          <w:sz w:val="24"/>
        </w:rPr>
        <w:t>ВНИМАНИЕ! Проверьте правильность заполнения гарантийных документов!</w:t>
      </w:r>
    </w:p>
    <w:p w:rsidR="00BB2286" w:rsidRPr="005F6340" w:rsidRDefault="00BB2286" w:rsidP="00B366D0">
      <w:pPr>
        <w:ind w:left="-284" w:right="-285"/>
        <w:jc w:val="both"/>
        <w:rPr>
          <w:rFonts w:ascii="Arial" w:hAnsi="Arial"/>
          <w:b/>
          <w:sz w:val="24"/>
        </w:rPr>
      </w:pPr>
    </w:p>
    <w:p w:rsidR="00D20D78" w:rsidRPr="005F6340" w:rsidRDefault="00D20D78" w:rsidP="001A495A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14.1</w:t>
      </w:r>
      <w:r w:rsidR="00A4241F" w:rsidRPr="005F6340">
        <w:rPr>
          <w:rFonts w:ascii="Arial" w:hAnsi="Arial"/>
          <w:b/>
          <w:sz w:val="24"/>
        </w:rPr>
        <w:t xml:space="preserve"> Предприятие-изготовитель гарантирует исправную работу котла в течение гарантийного срока, при условии соблюдения потребителем правил транспортирования, хранения, монтажа и эксплуатации, указанных в паспорте.</w:t>
      </w:r>
    </w:p>
    <w:p w:rsidR="00A4241F" w:rsidRPr="005F6340" w:rsidRDefault="00D20D78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14.2</w:t>
      </w:r>
      <w:r w:rsidR="00A4241F" w:rsidRPr="005F6340">
        <w:rPr>
          <w:rFonts w:ascii="Arial" w:hAnsi="Arial"/>
          <w:b/>
          <w:sz w:val="24"/>
        </w:rPr>
        <w:t xml:space="preserve"> Гарантий</w:t>
      </w:r>
      <w:r w:rsidR="007270C6" w:rsidRPr="005F6340">
        <w:rPr>
          <w:rFonts w:ascii="Arial" w:hAnsi="Arial"/>
          <w:b/>
          <w:sz w:val="24"/>
        </w:rPr>
        <w:t>ный срок эксплуатации котла - 30</w:t>
      </w:r>
      <w:r w:rsidR="00A4241F" w:rsidRPr="005F6340">
        <w:rPr>
          <w:rFonts w:ascii="Arial" w:hAnsi="Arial"/>
          <w:b/>
          <w:sz w:val="24"/>
        </w:rPr>
        <w:t xml:space="preserve"> месяцев со дня продажи</w:t>
      </w:r>
      <w:r w:rsidR="007270C6" w:rsidRPr="005F6340">
        <w:rPr>
          <w:rFonts w:ascii="Arial" w:hAnsi="Arial"/>
          <w:b/>
          <w:sz w:val="24"/>
        </w:rPr>
        <w:t>; 36</w:t>
      </w:r>
      <w:r w:rsidR="00B366D0" w:rsidRPr="005F6340">
        <w:rPr>
          <w:rFonts w:ascii="Arial" w:hAnsi="Arial"/>
          <w:b/>
          <w:sz w:val="24"/>
        </w:rPr>
        <w:t xml:space="preserve"> меся</w:t>
      </w:r>
      <w:r w:rsidR="007270C6" w:rsidRPr="005F6340">
        <w:rPr>
          <w:rFonts w:ascii="Arial" w:hAnsi="Arial"/>
          <w:b/>
          <w:sz w:val="24"/>
        </w:rPr>
        <w:t>ца со дня изготовления</w:t>
      </w:r>
      <w:r w:rsidR="00A4241F" w:rsidRPr="005F6340">
        <w:rPr>
          <w:rFonts w:ascii="Arial" w:hAnsi="Arial"/>
          <w:b/>
          <w:sz w:val="24"/>
        </w:rPr>
        <w:t>.</w:t>
      </w:r>
    </w:p>
    <w:p w:rsidR="00A4241F" w:rsidRPr="005F6340" w:rsidRDefault="00D20D78" w:rsidP="00B366D0">
      <w:pPr>
        <w:pStyle w:val="3"/>
        <w:ind w:left="-284" w:right="-285"/>
        <w:rPr>
          <w:rFonts w:ascii="Arial" w:hAnsi="Arial"/>
        </w:rPr>
      </w:pPr>
      <w:r w:rsidRPr="005F6340">
        <w:rPr>
          <w:rFonts w:ascii="Arial" w:hAnsi="Arial"/>
        </w:rPr>
        <w:t xml:space="preserve">14.3 </w:t>
      </w:r>
      <w:r w:rsidR="00A4241F" w:rsidRPr="005F6340">
        <w:rPr>
          <w:rFonts w:ascii="Arial" w:hAnsi="Arial"/>
        </w:rPr>
        <w:t>В течение гарантийного срока устранение неисправностей котла производится за счет завода – изготовителя специалистом газового хозяйства или представителем завода. О производстве ремонта должна быть сделана запись в приложении №2  «Руководства по эксплуатации».</w:t>
      </w:r>
    </w:p>
    <w:p w:rsidR="00B366D0" w:rsidRPr="005F6340" w:rsidRDefault="00D20D78" w:rsidP="00B366D0">
      <w:pPr>
        <w:pStyle w:val="a3"/>
        <w:ind w:left="-284" w:right="-285"/>
        <w:jc w:val="both"/>
        <w:rPr>
          <w:rFonts w:ascii="Arial" w:hAnsi="Arial"/>
        </w:rPr>
      </w:pPr>
      <w:r w:rsidRPr="005F6340">
        <w:rPr>
          <w:rFonts w:ascii="Arial" w:hAnsi="Arial"/>
        </w:rPr>
        <w:t xml:space="preserve"> 14.4</w:t>
      </w:r>
      <w:r w:rsidR="00A4241F" w:rsidRPr="005F6340">
        <w:rPr>
          <w:rFonts w:ascii="Arial" w:hAnsi="Arial"/>
        </w:rPr>
        <w:t xml:space="preserve"> </w:t>
      </w:r>
      <w:r w:rsidRPr="005F6340">
        <w:rPr>
          <w:rFonts w:ascii="Arial" w:hAnsi="Arial"/>
        </w:rPr>
        <w:t xml:space="preserve"> </w:t>
      </w:r>
      <w:r w:rsidR="00A4241F" w:rsidRPr="005F6340">
        <w:rPr>
          <w:rFonts w:ascii="Arial" w:hAnsi="Arial"/>
        </w:rPr>
        <w:t xml:space="preserve">В случае выхода из строя в течение гарантийного  срока, какого – либо узла по вине завода – изготовителя,  на основании талона на гарантийный ремонт </w:t>
      </w:r>
    </w:p>
    <w:p w:rsidR="00A4241F" w:rsidRPr="005F6340" w:rsidRDefault="00A4241F" w:rsidP="00B366D0">
      <w:pPr>
        <w:pStyle w:val="a3"/>
        <w:ind w:left="-284" w:right="-285"/>
        <w:jc w:val="both"/>
        <w:rPr>
          <w:rFonts w:ascii="Arial" w:hAnsi="Arial"/>
        </w:rPr>
      </w:pPr>
      <w:r w:rsidRPr="005F6340">
        <w:rPr>
          <w:rFonts w:ascii="Arial" w:hAnsi="Arial"/>
        </w:rPr>
        <w:t xml:space="preserve">специалист газового хозяйства совместно с владельцем котла должен составить акт по прилагаемому образцу, который вместе с дефектным узлом высылается владельцем заводу по адресу:  </w:t>
      </w:r>
    </w:p>
    <w:p w:rsidR="00A4241F" w:rsidRDefault="00A4241F" w:rsidP="00B366D0">
      <w:pPr>
        <w:ind w:left="-284" w:right="-285"/>
        <w:jc w:val="both"/>
        <w:rPr>
          <w:rFonts w:ascii="Arial" w:hAnsi="Arial"/>
          <w:b/>
          <w:i/>
          <w:sz w:val="24"/>
        </w:rPr>
      </w:pPr>
      <w:r w:rsidRPr="005F6340">
        <w:rPr>
          <w:rFonts w:ascii="Arial" w:hAnsi="Arial"/>
          <w:b/>
          <w:i/>
          <w:sz w:val="24"/>
        </w:rPr>
        <w:t>Россия,    398510   Липецкая область. Липецкий район, с. Бо</w:t>
      </w:r>
      <w:r w:rsidR="00205C35" w:rsidRPr="005F6340">
        <w:rPr>
          <w:rFonts w:ascii="Arial" w:hAnsi="Arial"/>
          <w:b/>
          <w:i/>
          <w:sz w:val="24"/>
        </w:rPr>
        <w:t>ринское, ул. С –</w:t>
      </w:r>
      <w:r w:rsidR="00205C35">
        <w:rPr>
          <w:rFonts w:ascii="Arial" w:hAnsi="Arial"/>
          <w:b/>
          <w:i/>
          <w:sz w:val="24"/>
        </w:rPr>
        <w:t xml:space="preserve"> Щедрина, 31- А; конт. </w:t>
      </w:r>
      <w:r w:rsidR="00205C35" w:rsidRPr="00205C35">
        <w:rPr>
          <w:rFonts w:ascii="Arial" w:hAnsi="Arial" w:cs="Arial"/>
          <w:b/>
          <w:i/>
          <w:sz w:val="24"/>
        </w:rPr>
        <w:t xml:space="preserve">телефон – (8-4742-76-11-51); эл. адрес: </w:t>
      </w:r>
      <w:hyperlink r:id="rId24" w:history="1">
        <w:r w:rsidR="00205C35" w:rsidRPr="00205C35">
          <w:rPr>
            <w:rStyle w:val="aa"/>
            <w:rFonts w:ascii="Arial" w:hAnsi="Arial" w:cs="Arial"/>
            <w:b/>
            <w:i/>
            <w:sz w:val="24"/>
            <w:szCs w:val="24"/>
            <w:lang w:val="en-US"/>
          </w:rPr>
          <w:t>sb</w:t>
        </w:r>
        <w:r w:rsidR="00205C35" w:rsidRPr="00205C35">
          <w:rPr>
            <w:rStyle w:val="aa"/>
            <w:rFonts w:ascii="Arial" w:hAnsi="Arial" w:cs="Arial"/>
            <w:b/>
            <w:i/>
            <w:sz w:val="24"/>
            <w:szCs w:val="24"/>
          </w:rPr>
          <w:t>@</w:t>
        </w:r>
        <w:r w:rsidR="00205C35" w:rsidRPr="00205C35">
          <w:rPr>
            <w:rStyle w:val="aa"/>
            <w:rFonts w:ascii="Arial" w:hAnsi="Arial" w:cs="Arial"/>
            <w:b/>
            <w:i/>
            <w:sz w:val="24"/>
            <w:szCs w:val="24"/>
            <w:lang w:val="en-US"/>
          </w:rPr>
          <w:t>borino</w:t>
        </w:r>
        <w:r w:rsidR="00205C35" w:rsidRPr="00205C35">
          <w:rPr>
            <w:rStyle w:val="aa"/>
            <w:rFonts w:ascii="Arial" w:hAnsi="Arial" w:cs="Arial"/>
            <w:b/>
            <w:i/>
            <w:sz w:val="24"/>
            <w:szCs w:val="24"/>
          </w:rPr>
          <w:t>.</w:t>
        </w:r>
        <w:r w:rsidR="00205C35" w:rsidRPr="00205C35">
          <w:rPr>
            <w:rStyle w:val="aa"/>
            <w:rFonts w:ascii="Arial" w:hAnsi="Arial" w:cs="Arial"/>
            <w:b/>
            <w:i/>
            <w:sz w:val="24"/>
            <w:szCs w:val="24"/>
            <w:lang w:val="en-US"/>
          </w:rPr>
          <w:t>ru</w:t>
        </w:r>
      </w:hyperlink>
    </w:p>
    <w:p w:rsidR="00361624" w:rsidRDefault="00361624" w:rsidP="00B366D0">
      <w:pPr>
        <w:ind w:left="-284" w:right="-285"/>
        <w:jc w:val="both"/>
        <w:rPr>
          <w:rFonts w:ascii="Arial" w:hAnsi="Arial"/>
          <w:b/>
          <w:sz w:val="24"/>
        </w:rPr>
      </w:pPr>
    </w:p>
    <w:p w:rsidR="00A4241F" w:rsidRPr="005F6340" w:rsidRDefault="00361624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E30AB4">
        <w:rPr>
          <w:rFonts w:ascii="Arial" w:hAnsi="Arial"/>
          <w:b/>
          <w:color w:val="7030A0"/>
          <w:sz w:val="24"/>
        </w:rPr>
        <w:t xml:space="preserve">   </w:t>
      </w:r>
      <w:r w:rsidR="00A4241F" w:rsidRPr="005F6340">
        <w:rPr>
          <w:rFonts w:ascii="Arial" w:hAnsi="Arial"/>
          <w:b/>
          <w:sz w:val="24"/>
        </w:rPr>
        <w:t>При отсутствии дефектного узла или акта завод – изготовитель претензий не принимает.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Если в акте подтверждается, что поломка произошла по вине завода, на основании акта завод высылает владельцу исправный узел.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 Завод – изготовитель не несет ответственности</w:t>
      </w:r>
      <w:r w:rsidR="00D20D78" w:rsidRPr="005F6340">
        <w:rPr>
          <w:rFonts w:ascii="Arial" w:hAnsi="Arial"/>
          <w:b/>
          <w:sz w:val="24"/>
        </w:rPr>
        <w:t xml:space="preserve"> и не гарантирует работу котл</w:t>
      </w:r>
      <w:r w:rsidRPr="005F6340">
        <w:rPr>
          <w:rFonts w:ascii="Arial" w:hAnsi="Arial"/>
          <w:b/>
          <w:sz w:val="24"/>
        </w:rPr>
        <w:t>а в следующих случаях: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небрежного хранения, обращения и транспортирования котла владельцем или торгующей организацией;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несоблюдение правил установки, эксплуатации, обслуживания котла;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если монтаж и ремонт производились лицами, на то не уполномоченными;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lastRenderedPageBreak/>
        <w:t>некачественного монтажа системы отопления или смо</w:t>
      </w:r>
      <w:r w:rsidR="00D20D78" w:rsidRPr="005F6340">
        <w:rPr>
          <w:rFonts w:ascii="Arial" w:hAnsi="Arial"/>
          <w:b/>
          <w:sz w:val="24"/>
        </w:rPr>
        <w:t xml:space="preserve">нтированной без </w:t>
      </w:r>
      <w:r w:rsidRPr="005F6340">
        <w:rPr>
          <w:rFonts w:ascii="Arial" w:hAnsi="Arial"/>
          <w:b/>
          <w:sz w:val="24"/>
        </w:rPr>
        <w:t>проекта;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неисправностей, возникших в результате применения в качестве теплоносителя вместо воды бытовых антифризов;</w:t>
      </w:r>
    </w:p>
    <w:p w:rsidR="00A4241F" w:rsidRPr="005F6340" w:rsidRDefault="00A4241F" w:rsidP="00D20D78">
      <w:pPr>
        <w:numPr>
          <w:ilvl w:val="0"/>
          <w:numId w:val="1"/>
        </w:numPr>
        <w:tabs>
          <w:tab w:val="clear" w:pos="360"/>
          <w:tab w:val="num" w:pos="0"/>
        </w:tabs>
        <w:ind w:left="426" w:right="-285" w:hanging="426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отсутствие штампа торгующей организации в талоне на гарантийный ремонт и свидетельстве о продаже.</w:t>
      </w:r>
    </w:p>
    <w:p w:rsidR="00A4241F" w:rsidRPr="005F6340" w:rsidRDefault="00D20D78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14.5 </w:t>
      </w:r>
      <w:r w:rsidR="00A4241F" w:rsidRPr="005F6340">
        <w:rPr>
          <w:rFonts w:ascii="Arial" w:hAnsi="Arial"/>
          <w:b/>
          <w:sz w:val="24"/>
        </w:rPr>
        <w:t xml:space="preserve"> Полный установленный ресурс работы котла не менее 22000 ч календарного срока эксплуатации.</w:t>
      </w:r>
    </w:p>
    <w:p w:rsidR="00A4241F" w:rsidRPr="005F6340" w:rsidRDefault="00D20D78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14.6  </w:t>
      </w:r>
      <w:r w:rsidR="00A4241F" w:rsidRPr="005F6340">
        <w:rPr>
          <w:rFonts w:ascii="Arial" w:hAnsi="Arial"/>
          <w:b/>
          <w:sz w:val="24"/>
        </w:rPr>
        <w:t>Техническое диагностирование котла следует проводить: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- после истечения назначенного срока службы;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- после аварии.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Организация проведения и подготовка к техническому диагностированию возлагается на владельца котла.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Работы по техническому диагностированию выполняют специализированные организации, имеющие разрешительные документы Ростехнадзора.</w:t>
      </w:r>
    </w:p>
    <w:p w:rsidR="00403688" w:rsidRPr="005F6340" w:rsidRDefault="00D20D78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>14</w:t>
      </w:r>
      <w:r w:rsidR="00A4241F" w:rsidRPr="005F6340">
        <w:rPr>
          <w:rFonts w:ascii="Arial" w:hAnsi="Arial"/>
          <w:b/>
          <w:sz w:val="24"/>
        </w:rPr>
        <w:t>.7 Срок службы котла до списания – не менее 15 лет.</w:t>
      </w:r>
    </w:p>
    <w:p w:rsidR="00403688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</w:t>
      </w:r>
    </w:p>
    <w:p w:rsidR="00403688" w:rsidRPr="005F6340" w:rsidRDefault="00403688" w:rsidP="00403688">
      <w:pPr>
        <w:ind w:left="-284" w:right="-284"/>
        <w:jc w:val="center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14А  Техническое освидетельствование</w:t>
      </w:r>
    </w:p>
    <w:p w:rsidR="00403688" w:rsidRPr="005F6340" w:rsidRDefault="00403688" w:rsidP="00403688">
      <w:pPr>
        <w:ind w:right="-186"/>
        <w:rPr>
          <w:rFonts w:ascii="Arial" w:hAnsi="Arial" w:cs="Arial"/>
          <w:b/>
          <w:sz w:val="24"/>
          <w:szCs w:val="24"/>
        </w:rPr>
      </w:pPr>
    </w:p>
    <w:p w:rsidR="00403688" w:rsidRPr="005F6340" w:rsidRDefault="00403688" w:rsidP="00403688">
      <w:pPr>
        <w:tabs>
          <w:tab w:val="left" w:pos="284"/>
        </w:tabs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14А. 1 Котел должен подвергаться техническому освидетельствованию: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до пуска в работу;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периодически – в процессе эксплуатации (согласно установленным срокам);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в необходимых случаях – досрочно.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14А. 2 Техническое освидетельствование котлов должно проводить лицо, ответственное за исправное состояние и безопасную эксплуатацию котла.</w:t>
      </w:r>
    </w:p>
    <w:p w:rsidR="00403688" w:rsidRPr="005F6340" w:rsidRDefault="00403688" w:rsidP="00F567C4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14А. 3 Техническое освидетельствование состоит из наружного, внутреннего осмотров и гидравлического испытания.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14А. 4 Для проведения технического освидетельствования установлены следующие сроки: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наружный и внутренний осмотры – после каждой чистки внутренних поверхностей или ремонта элементов котла, но не реже чем через 12 месяцев;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гидравлическое испытание рабочим давлением – каждый раз после очистки внутренних поверхностей или ремонта элементов котла;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гидравлическое испытание пробным давлением – не реже одного раза в два года (пробное давление при гидравлическом испытании должно составлять 1,5 рабочего давления, но не менее 0,2 МПа (2 кг/см</w:t>
      </w:r>
      <w:r w:rsidRPr="005F6340">
        <w:rPr>
          <w:rFonts w:ascii="Arial" w:hAnsi="Arial" w:cs="Arial"/>
          <w:b/>
          <w:position w:val="-4"/>
          <w:sz w:val="24"/>
          <w:szCs w:val="24"/>
        </w:rPr>
        <w:object w:dxaOrig="160" w:dyaOrig="300">
          <v:shape id="_x0000_i1028" type="#_x0000_t75" style="width:8.15pt;height:15.05pt" o:ole="">
            <v:imagedata r:id="rId25" o:title=""/>
          </v:shape>
          <o:OLEObject Type="Embed" ProgID="Equation.3" ShapeID="_x0000_i1028" DrawAspect="Content" ObjectID="_1714220841" r:id="rId26"/>
        </w:object>
      </w:r>
      <w:r w:rsidRPr="005F6340">
        <w:rPr>
          <w:rFonts w:ascii="Arial" w:hAnsi="Arial" w:cs="Arial"/>
          <w:b/>
          <w:sz w:val="24"/>
          <w:szCs w:val="24"/>
        </w:rPr>
        <w:t xml:space="preserve">), при температуре воды не ниже 5 </w:t>
      </w:r>
      <w:r w:rsidRPr="005F6340">
        <w:rPr>
          <w:rFonts w:ascii="Arial" w:hAnsi="Arial" w:cs="Arial"/>
          <w:b/>
          <w:sz w:val="24"/>
          <w:szCs w:val="24"/>
        </w:rPr>
        <w:sym w:font="Symbol" w:char="F0B0"/>
      </w:r>
      <w:r w:rsidRPr="005F6340">
        <w:rPr>
          <w:rFonts w:ascii="Arial" w:hAnsi="Arial" w:cs="Arial"/>
          <w:b/>
          <w:sz w:val="24"/>
          <w:szCs w:val="24"/>
        </w:rPr>
        <w:t xml:space="preserve">С и не выше 40 </w:t>
      </w:r>
      <w:r w:rsidRPr="005F6340">
        <w:rPr>
          <w:rFonts w:ascii="Arial" w:hAnsi="Arial" w:cs="Arial"/>
          <w:b/>
          <w:sz w:val="24"/>
          <w:szCs w:val="24"/>
        </w:rPr>
        <w:sym w:font="Symbol" w:char="F0B0"/>
      </w:r>
      <w:r w:rsidRPr="005F6340">
        <w:rPr>
          <w:rFonts w:ascii="Arial" w:hAnsi="Arial" w:cs="Arial"/>
          <w:b/>
          <w:sz w:val="24"/>
          <w:szCs w:val="24"/>
        </w:rPr>
        <w:t>С не менее 10 минут. Падение давления во время испытания не допускается).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 xml:space="preserve">   После снижения пробного давления до рабочего производится тщательный осмотр всех элементов котла, сварных швов по всей длине.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Досрочное освидетельствование должно в</w:t>
      </w:r>
      <w:r w:rsidR="00F567C4" w:rsidRPr="005F6340">
        <w:rPr>
          <w:rFonts w:ascii="Arial" w:hAnsi="Arial" w:cs="Arial"/>
          <w:b/>
          <w:sz w:val="24"/>
          <w:szCs w:val="24"/>
        </w:rPr>
        <w:t xml:space="preserve">ыполняться в следующих случаях, </w:t>
      </w:r>
      <w:r w:rsidRPr="005F6340">
        <w:rPr>
          <w:rFonts w:ascii="Arial" w:hAnsi="Arial" w:cs="Arial"/>
          <w:b/>
          <w:sz w:val="24"/>
          <w:szCs w:val="24"/>
        </w:rPr>
        <w:t>если: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котел находится в бездействии более года;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котел был демонтирован и установлен в другом месте;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>- произведен ремонт с применением сварки, выправление выпучин или вмятин.</w:t>
      </w:r>
    </w:p>
    <w:p w:rsidR="00403688" w:rsidRPr="005F6340" w:rsidRDefault="00403688" w:rsidP="00403688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5F6340">
        <w:rPr>
          <w:rFonts w:ascii="Arial" w:hAnsi="Arial" w:cs="Arial"/>
          <w:b/>
          <w:sz w:val="24"/>
          <w:szCs w:val="24"/>
        </w:rPr>
        <w:t xml:space="preserve">14А. 5 Результаты освидетельствования и заключение о возможности работы котла и сроков следующего освидетельствования должны быть записаны в паспорт котла в приложение 2А лицом, производившим освидетельствование с росписью. 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</w:t>
      </w:r>
    </w:p>
    <w:p w:rsidR="00A4241F" w:rsidRPr="005F6340" w:rsidRDefault="00A4241F" w:rsidP="00B366D0">
      <w:pPr>
        <w:ind w:left="-284" w:right="-285"/>
        <w:jc w:val="both"/>
        <w:rPr>
          <w:rFonts w:ascii="Arial" w:hAnsi="Arial"/>
          <w:b/>
          <w:sz w:val="24"/>
        </w:rPr>
      </w:pPr>
      <w:r w:rsidRPr="005F6340">
        <w:rPr>
          <w:rFonts w:ascii="Arial" w:hAnsi="Arial"/>
          <w:b/>
          <w:sz w:val="24"/>
        </w:rPr>
        <w:t xml:space="preserve">                                             </w:t>
      </w:r>
    </w:p>
    <w:p w:rsidR="00A4241F" w:rsidRPr="005F6340" w:rsidRDefault="00A4241F" w:rsidP="00F8640A">
      <w:pPr>
        <w:ind w:left="-567" w:right="-2"/>
        <w:jc w:val="both"/>
        <w:rPr>
          <w:rFonts w:ascii="Arial" w:hAnsi="Arial"/>
          <w:b/>
          <w:sz w:val="24"/>
        </w:rPr>
      </w:pPr>
    </w:p>
    <w:p w:rsidR="00A4241F" w:rsidRDefault="00A4241F" w:rsidP="00F8640A">
      <w:pPr>
        <w:ind w:left="-567" w:right="-2"/>
        <w:rPr>
          <w:rFonts w:ascii="Arial" w:hAnsi="Arial"/>
          <w:b/>
          <w:sz w:val="24"/>
        </w:rPr>
      </w:pPr>
    </w:p>
    <w:p w:rsidR="00E934F1" w:rsidRDefault="00E934F1" w:rsidP="007614D9">
      <w:pPr>
        <w:ind w:right="-2"/>
        <w:rPr>
          <w:rFonts w:ascii="Arial" w:hAnsi="Arial"/>
          <w:b/>
          <w:sz w:val="24"/>
        </w:rPr>
      </w:pPr>
    </w:p>
    <w:p w:rsidR="00E30AB4" w:rsidRDefault="005F6340" w:rsidP="00E934F1">
      <w:pPr>
        <w:ind w:left="-284" w:right="-766"/>
        <w:rPr>
          <w:color w:val="7030A0"/>
        </w:rPr>
      </w:pPr>
      <w:r>
        <w:rPr>
          <w:color w:val="7030A0"/>
        </w:rPr>
        <w:lastRenderedPageBreak/>
        <w:t xml:space="preserve">     </w:t>
      </w:r>
    </w:p>
    <w:p w:rsidR="00E934F1" w:rsidRPr="0025428E" w:rsidRDefault="00E30AB4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t xml:space="preserve">             </w:t>
      </w:r>
      <w:r w:rsidR="00E934F1" w:rsidRPr="0025428E">
        <w:t xml:space="preserve">  </w:t>
      </w:r>
      <w:r w:rsidR="0025428E">
        <w:t xml:space="preserve">      </w:t>
      </w:r>
      <w:r w:rsidR="00E934F1" w:rsidRPr="0025428E">
        <w:rPr>
          <w:rFonts w:ascii="Arial" w:hAnsi="Arial" w:cs="Arial"/>
          <w:b/>
          <w:sz w:val="24"/>
        </w:rPr>
        <w:t>Наименование предприятия- изготовителя ОАО «Боринское»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Его адрес: Россия , 398510 Липецкая обл., Липецкий р-н, с. Боринское,</w:t>
      </w:r>
    </w:p>
    <w:p w:rsidR="00E30AB4" w:rsidRPr="0025428E" w:rsidRDefault="00E934F1" w:rsidP="00E30AB4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</w:t>
      </w:r>
      <w:r w:rsidR="00E30AB4" w:rsidRPr="0025428E">
        <w:rPr>
          <w:rFonts w:ascii="Arial" w:hAnsi="Arial" w:cs="Arial"/>
          <w:b/>
          <w:sz w:val="24"/>
        </w:rPr>
        <w:t xml:space="preserve">   </w:t>
      </w:r>
      <w:r w:rsidRPr="0025428E">
        <w:rPr>
          <w:rFonts w:ascii="Arial" w:hAnsi="Arial" w:cs="Arial"/>
          <w:b/>
          <w:sz w:val="24"/>
        </w:rPr>
        <w:t xml:space="preserve"> </w:t>
      </w:r>
      <w:r w:rsidR="003E5AE5" w:rsidRPr="0025428E">
        <w:rPr>
          <w:rFonts w:ascii="Arial" w:hAnsi="Arial" w:cs="Arial"/>
          <w:b/>
          <w:sz w:val="24"/>
        </w:rPr>
        <w:t xml:space="preserve">                      </w:t>
      </w:r>
      <w:r w:rsidRPr="0025428E">
        <w:rPr>
          <w:rFonts w:ascii="Arial" w:hAnsi="Arial" w:cs="Arial"/>
          <w:b/>
          <w:sz w:val="24"/>
        </w:rPr>
        <w:t xml:space="preserve"> Ул.  С – Щедрина 31 – А</w:t>
      </w:r>
      <w:r w:rsidR="003E5AE5" w:rsidRPr="0025428E">
        <w:rPr>
          <w:rFonts w:ascii="Arial" w:hAnsi="Arial" w:cs="Arial"/>
          <w:b/>
          <w:sz w:val="24"/>
        </w:rPr>
        <w:t>,</w:t>
      </w:r>
      <w:r w:rsidR="00E30AB4" w:rsidRPr="0025428E">
        <w:rPr>
          <w:rFonts w:ascii="Arial" w:hAnsi="Arial" w:cs="Arial"/>
          <w:b/>
          <w:sz w:val="24"/>
        </w:rPr>
        <w:t xml:space="preserve"> </w:t>
      </w:r>
    </w:p>
    <w:p w:rsidR="003E5AE5" w:rsidRDefault="003E5AE5" w:rsidP="003E5AE5">
      <w:pPr>
        <w:ind w:left="-709" w:right="-185"/>
        <w:rPr>
          <w:rFonts w:ascii="Arial" w:hAnsi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Pr="00094632">
        <w:rPr>
          <w:rFonts w:ascii="Arial" w:hAnsi="Arial" w:cs="Arial"/>
          <w:sz w:val="24"/>
        </w:rPr>
        <w:t xml:space="preserve">   </w:t>
      </w:r>
      <w:r>
        <w:rPr>
          <w:rFonts w:ascii="Arial" w:hAnsi="Arial"/>
          <w:b/>
          <w:i/>
          <w:sz w:val="24"/>
        </w:rPr>
        <w:t xml:space="preserve">конт. телефон – (8-4742-76-11-51); электронный адрес: </w:t>
      </w:r>
      <w:hyperlink r:id="rId27" w:history="1"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sb</w:t>
        </w:r>
        <w:r w:rsidRPr="000041C5">
          <w:rPr>
            <w:rStyle w:val="aa"/>
            <w:rFonts w:ascii="Arial" w:hAnsi="Arial"/>
            <w:b/>
            <w:i/>
            <w:sz w:val="24"/>
            <w:szCs w:val="24"/>
          </w:rPr>
          <w:t>@</w:t>
        </w:r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borino</w:t>
        </w:r>
        <w:r w:rsidRPr="000041C5">
          <w:rPr>
            <w:rStyle w:val="aa"/>
            <w:rFonts w:ascii="Arial" w:hAnsi="Arial"/>
            <w:b/>
            <w:i/>
            <w:sz w:val="24"/>
            <w:szCs w:val="24"/>
          </w:rPr>
          <w:t>.</w:t>
        </w:r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E934F1" w:rsidRPr="00E934F1" w:rsidRDefault="00E934F1" w:rsidP="0025428E">
      <w:pPr>
        <w:ind w:right="-766"/>
        <w:rPr>
          <w:rFonts w:ascii="Arial" w:hAnsi="Arial" w:cs="Arial"/>
          <w:b/>
          <w:sz w:val="24"/>
        </w:rPr>
      </w:pP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E934F1">
        <w:rPr>
          <w:rFonts w:ascii="Arial" w:hAnsi="Arial" w:cs="Arial"/>
          <w:b/>
          <w:sz w:val="24"/>
        </w:rPr>
        <w:t xml:space="preserve">                                                 </w:t>
      </w:r>
    </w:p>
    <w:p w:rsidR="00E934F1" w:rsidRPr="0025428E" w:rsidRDefault="0025428E" w:rsidP="0025428E">
      <w:pPr>
        <w:ind w:left="-284" w:right="-76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7030A0"/>
          <w:sz w:val="24"/>
        </w:rPr>
        <w:t xml:space="preserve">                                                      </w:t>
      </w:r>
      <w:r w:rsidR="00E934F1" w:rsidRPr="0025428E">
        <w:rPr>
          <w:rFonts w:ascii="Arial" w:hAnsi="Arial" w:cs="Arial"/>
          <w:b/>
          <w:sz w:val="24"/>
        </w:rPr>
        <w:t>Талон № 1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25428E" w:rsidP="0025428E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</w:t>
      </w:r>
      <w:r w:rsidR="00E934F1" w:rsidRPr="0025428E">
        <w:rPr>
          <w:rFonts w:ascii="Arial" w:hAnsi="Arial" w:cs="Arial"/>
          <w:b/>
          <w:sz w:val="24"/>
        </w:rPr>
        <w:t>НА ГАРАНТИЙНЫЙ РЕМОНТ КОТЛА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Заводской № --------------------------------------------------------------------------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Продан магазином № 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/наименование торгующей организации/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--------------- 20---г.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2"/>
          <w:szCs w:val="22"/>
        </w:rPr>
        <w:t>Штамп магазина</w:t>
      </w:r>
      <w:r w:rsidRPr="0025428E">
        <w:rPr>
          <w:rFonts w:ascii="Arial" w:hAnsi="Arial" w:cs="Arial"/>
          <w:b/>
          <w:sz w:val="24"/>
        </w:rPr>
        <w:t xml:space="preserve">              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>Подпись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Владелец и его адрес-----------------------------------------------------------------------------------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------------------------------------------------------------------------------------------------------------------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jc w:val="center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2"/>
          <w:szCs w:val="22"/>
        </w:rPr>
        <w:t>подпись, дата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Выполнены работы по устранению неисправностей----------------------------------------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Дата --------------------------------------------------------------------------------------------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Механик---------------------------                            Владелец-----------------------------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</w:t>
      </w:r>
      <w:r w:rsidRPr="0025428E">
        <w:rPr>
          <w:rFonts w:ascii="Arial" w:hAnsi="Arial" w:cs="Arial"/>
          <w:b/>
          <w:sz w:val="22"/>
          <w:szCs w:val="22"/>
        </w:rPr>
        <w:t xml:space="preserve">подпись                                                                  </w:t>
      </w:r>
      <w:r w:rsidR="00BE20D4" w:rsidRPr="0025428E">
        <w:rPr>
          <w:rFonts w:ascii="Arial" w:hAnsi="Arial" w:cs="Arial"/>
          <w:b/>
          <w:sz w:val="22"/>
          <w:szCs w:val="22"/>
        </w:rPr>
        <w:t xml:space="preserve">               </w:t>
      </w:r>
      <w:r w:rsidRPr="0025428E">
        <w:rPr>
          <w:rFonts w:ascii="Arial" w:hAnsi="Arial" w:cs="Arial"/>
          <w:b/>
          <w:sz w:val="22"/>
          <w:szCs w:val="22"/>
        </w:rPr>
        <w:t>подпись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Утверждаю: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Начальник----------------------------------------------------------------------------------------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jc w:val="center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2"/>
          <w:szCs w:val="22"/>
        </w:rPr>
        <w:t>/наименование бытового предприятия/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М.П.                 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 xml:space="preserve"> ----------------------- 20  ---г.               ----------------------------</w:t>
      </w:r>
    </w:p>
    <w:p w:rsidR="00E934F1" w:rsidRPr="0025428E" w:rsidRDefault="00E934F1" w:rsidP="00E934F1">
      <w:pPr>
        <w:pBdr>
          <w:bottom w:val="single" w:sz="6" w:space="1" w:color="auto"/>
        </w:pBd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 xml:space="preserve">Подпись              </w:t>
      </w:r>
    </w:p>
    <w:p w:rsidR="00E934F1" w:rsidRPr="0025428E" w:rsidRDefault="00E934F1" w:rsidP="00E934F1">
      <w:pPr>
        <w:pBdr>
          <w:bottom w:val="single" w:sz="6" w:space="1" w:color="auto"/>
        </w:pBd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КОРЕШОК ТАЛОНА №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На гарантийный ремонт котла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Талон изъят  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 xml:space="preserve"> -------------------- 20 ---г.              Механик ----------------------</w:t>
      </w:r>
    </w:p>
    <w:p w:rsidR="00E934F1" w:rsidRPr="0025428E" w:rsidRDefault="00E934F1" w:rsidP="00E934F1">
      <w:pPr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   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>Фамилия, подпись</w:t>
      </w: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rPr>
          <w:b/>
          <w:sz w:val="24"/>
        </w:rPr>
      </w:pPr>
    </w:p>
    <w:p w:rsidR="00E934F1" w:rsidRPr="00E30AB4" w:rsidRDefault="00E934F1" w:rsidP="00E934F1">
      <w:pPr>
        <w:rPr>
          <w:b/>
          <w:color w:val="7030A0"/>
          <w:sz w:val="24"/>
        </w:rPr>
      </w:pPr>
    </w:p>
    <w:p w:rsidR="00E934F1" w:rsidRPr="00E30AB4" w:rsidRDefault="00E934F1" w:rsidP="00E934F1">
      <w:pPr>
        <w:rPr>
          <w:b/>
          <w:color w:val="7030A0"/>
          <w:sz w:val="24"/>
        </w:rPr>
      </w:pPr>
    </w:p>
    <w:p w:rsidR="00E934F1" w:rsidRPr="00E934F1" w:rsidRDefault="00E934F1" w:rsidP="00E934F1">
      <w:pPr>
        <w:ind w:right="-1192"/>
        <w:rPr>
          <w:b/>
          <w:sz w:val="24"/>
        </w:rPr>
      </w:pP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E934F1">
        <w:rPr>
          <w:b/>
        </w:rPr>
        <w:t xml:space="preserve">                        </w:t>
      </w:r>
      <w:r w:rsidRPr="00E934F1">
        <w:rPr>
          <w:rFonts w:ascii="Arial" w:hAnsi="Arial" w:cs="Arial"/>
          <w:b/>
          <w:sz w:val="24"/>
        </w:rPr>
        <w:t>Наименование предприятия- изготовителя ОАО «Боринское»</w:t>
      </w: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E934F1">
        <w:rPr>
          <w:rFonts w:ascii="Arial" w:hAnsi="Arial" w:cs="Arial"/>
          <w:b/>
          <w:sz w:val="24"/>
        </w:rPr>
        <w:t xml:space="preserve">            Его адрес: Россия , 398510 Липецкая обл., Липецкий р-н, с. Боринское,</w:t>
      </w:r>
    </w:p>
    <w:p w:rsidR="003E5AE5" w:rsidRDefault="00E934F1" w:rsidP="00E30AB4">
      <w:pPr>
        <w:ind w:left="-284" w:right="-285"/>
        <w:jc w:val="both"/>
        <w:rPr>
          <w:rFonts w:ascii="Arial" w:hAnsi="Arial" w:cs="Arial"/>
          <w:b/>
          <w:sz w:val="24"/>
        </w:rPr>
      </w:pPr>
      <w:r w:rsidRPr="00E934F1">
        <w:rPr>
          <w:rFonts w:ascii="Arial" w:hAnsi="Arial" w:cs="Arial"/>
          <w:b/>
          <w:sz w:val="24"/>
        </w:rPr>
        <w:t xml:space="preserve">                </w:t>
      </w:r>
      <w:r w:rsidR="00E30AB4">
        <w:rPr>
          <w:rFonts w:ascii="Arial" w:hAnsi="Arial" w:cs="Arial"/>
          <w:b/>
          <w:sz w:val="24"/>
        </w:rPr>
        <w:t xml:space="preserve">       </w:t>
      </w:r>
      <w:r w:rsidR="003E5AE5">
        <w:rPr>
          <w:rFonts w:ascii="Arial" w:hAnsi="Arial" w:cs="Arial"/>
          <w:b/>
          <w:sz w:val="24"/>
        </w:rPr>
        <w:t xml:space="preserve">               </w:t>
      </w:r>
      <w:r w:rsidR="00E30AB4">
        <w:rPr>
          <w:rFonts w:ascii="Arial" w:hAnsi="Arial" w:cs="Arial"/>
          <w:b/>
          <w:sz w:val="24"/>
        </w:rPr>
        <w:t xml:space="preserve"> </w:t>
      </w:r>
      <w:r w:rsidRPr="00E934F1">
        <w:rPr>
          <w:rFonts w:ascii="Arial" w:hAnsi="Arial" w:cs="Arial"/>
          <w:b/>
          <w:sz w:val="24"/>
        </w:rPr>
        <w:t xml:space="preserve">  Ул.  С – Щедрина 31 – А</w:t>
      </w:r>
      <w:r w:rsidR="00E30AB4">
        <w:rPr>
          <w:rFonts w:ascii="Arial" w:hAnsi="Arial" w:cs="Arial"/>
          <w:b/>
          <w:sz w:val="24"/>
        </w:rPr>
        <w:t>,</w:t>
      </w:r>
    </w:p>
    <w:p w:rsidR="003E5AE5" w:rsidRDefault="003E5AE5" w:rsidP="003E5AE5">
      <w:pPr>
        <w:ind w:left="-709" w:right="-185"/>
        <w:rPr>
          <w:rFonts w:ascii="Arial" w:hAnsi="Arial"/>
          <w:b/>
          <w:i/>
          <w:sz w:val="24"/>
        </w:rPr>
      </w:pPr>
      <w:r w:rsidRPr="00094632">
        <w:rPr>
          <w:rFonts w:ascii="Arial" w:hAnsi="Arial" w:cs="Arial"/>
          <w:sz w:val="24"/>
        </w:rPr>
        <w:t xml:space="preserve">               </w:t>
      </w:r>
      <w:r>
        <w:rPr>
          <w:rFonts w:ascii="Arial" w:hAnsi="Arial"/>
          <w:b/>
          <w:i/>
          <w:sz w:val="24"/>
        </w:rPr>
        <w:t xml:space="preserve">конт. телефон – (8-4742-76-11-51); электронный адрес: </w:t>
      </w:r>
      <w:hyperlink r:id="rId28" w:history="1"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sb</w:t>
        </w:r>
        <w:r w:rsidRPr="000041C5">
          <w:rPr>
            <w:rStyle w:val="aa"/>
            <w:rFonts w:ascii="Arial" w:hAnsi="Arial"/>
            <w:b/>
            <w:i/>
            <w:sz w:val="24"/>
            <w:szCs w:val="24"/>
          </w:rPr>
          <w:t>@</w:t>
        </w:r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borino</w:t>
        </w:r>
        <w:r w:rsidRPr="000041C5">
          <w:rPr>
            <w:rStyle w:val="aa"/>
            <w:rFonts w:ascii="Arial" w:hAnsi="Arial"/>
            <w:b/>
            <w:i/>
            <w:sz w:val="24"/>
            <w:szCs w:val="24"/>
          </w:rPr>
          <w:t>.</w:t>
        </w:r>
        <w:r w:rsidRPr="000041C5">
          <w:rPr>
            <w:rStyle w:val="aa"/>
            <w:rFonts w:ascii="Arial" w:hAnsi="Arial"/>
            <w:b/>
            <w:i/>
            <w:sz w:val="24"/>
            <w:szCs w:val="24"/>
            <w:lang w:val="en-US"/>
          </w:rPr>
          <w:t>ru</w:t>
        </w:r>
      </w:hyperlink>
      <w:r>
        <w:rPr>
          <w:rFonts w:ascii="Arial" w:hAnsi="Arial"/>
          <w:b/>
          <w:i/>
          <w:sz w:val="24"/>
        </w:rPr>
        <w:t xml:space="preserve"> </w:t>
      </w: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E934F1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E934F1">
        <w:rPr>
          <w:rFonts w:ascii="Arial" w:hAnsi="Arial" w:cs="Arial"/>
          <w:b/>
          <w:sz w:val="24"/>
        </w:rPr>
        <w:t xml:space="preserve">                                                 </w:t>
      </w:r>
    </w:p>
    <w:p w:rsidR="00E934F1" w:rsidRPr="0025428E" w:rsidRDefault="00E934F1" w:rsidP="00456278">
      <w:pPr>
        <w:ind w:left="-284" w:right="-766"/>
        <w:jc w:val="center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Талон № 2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456278">
      <w:pPr>
        <w:ind w:left="-284" w:right="-766"/>
        <w:jc w:val="center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НА ГАРАНТИЙНЫЙ РЕМОНТ КОТЛА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Заводской № --------------------------------------------------------------------------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Продан магазином № 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/наименование торгующей организации/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--------------- 20---г.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2"/>
          <w:szCs w:val="22"/>
        </w:rPr>
        <w:t>Штамп магазина</w:t>
      </w:r>
      <w:r w:rsidRPr="0025428E">
        <w:rPr>
          <w:rFonts w:ascii="Arial" w:hAnsi="Arial" w:cs="Arial"/>
          <w:b/>
          <w:sz w:val="24"/>
        </w:rPr>
        <w:t xml:space="preserve">              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>Подпись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Владелец и его адрес-----------------------------------------------------------------------------------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------------------------------------------------------------------------------------------------------------------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jc w:val="center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2"/>
          <w:szCs w:val="22"/>
        </w:rPr>
        <w:t>подпись, дата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Выполнены работы по устранению неисправностей----------------------------------------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 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Дата --------------------------------------------------------------------------------------------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Механик---------------------------                            Владелец-----------------------------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</w:t>
      </w:r>
      <w:r w:rsidRPr="0025428E">
        <w:rPr>
          <w:rFonts w:ascii="Arial" w:hAnsi="Arial" w:cs="Arial"/>
          <w:b/>
          <w:sz w:val="22"/>
          <w:szCs w:val="22"/>
        </w:rPr>
        <w:t>подпись                                                                  подпись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2"/>
          <w:szCs w:val="22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Утверждаю: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>Начальник----------------------------------------------------------------------------------------</w:t>
      </w:r>
    </w:p>
    <w:p w:rsidR="00E934F1" w:rsidRPr="0025428E" w:rsidRDefault="00E934F1" w:rsidP="00E934F1">
      <w:pPr>
        <w:ind w:left="-284" w:right="-766"/>
        <w:jc w:val="center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2"/>
          <w:szCs w:val="22"/>
        </w:rPr>
        <w:t>/наименование бытового предприятия/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М.П.                 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 xml:space="preserve"> ----------------------- 20  ---г.               ----------------------------</w:t>
      </w:r>
    </w:p>
    <w:p w:rsidR="00E934F1" w:rsidRPr="0025428E" w:rsidRDefault="00E934F1" w:rsidP="00E934F1">
      <w:pPr>
        <w:pBdr>
          <w:bottom w:val="single" w:sz="6" w:space="1" w:color="auto"/>
        </w:pBdr>
        <w:ind w:left="-284" w:right="-766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 xml:space="preserve">Подпись              </w:t>
      </w:r>
    </w:p>
    <w:p w:rsidR="00E934F1" w:rsidRPr="0025428E" w:rsidRDefault="00E934F1" w:rsidP="00E934F1">
      <w:pPr>
        <w:pBdr>
          <w:bottom w:val="single" w:sz="6" w:space="1" w:color="auto"/>
        </w:pBd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</w:t>
      </w:r>
    </w:p>
    <w:p w:rsidR="00E934F1" w:rsidRPr="0025428E" w:rsidRDefault="00E934F1" w:rsidP="00E934F1">
      <w:pPr>
        <w:ind w:left="-284" w:right="-144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КОРЕШОК ТАЛОНА №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На гарантийный ремонт котла</w:t>
      </w: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ind w:left="-284" w:right="-766"/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Талон изъят  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>-----</w:t>
      </w:r>
      <w:r w:rsidRPr="0025428E">
        <w:rPr>
          <w:rFonts w:ascii="Arial" w:hAnsi="Arial" w:cs="Arial"/>
          <w:b/>
          <w:sz w:val="24"/>
        </w:rPr>
        <w:sym w:font="Symbol" w:char="F0B2"/>
      </w:r>
      <w:r w:rsidRPr="0025428E">
        <w:rPr>
          <w:rFonts w:ascii="Arial" w:hAnsi="Arial" w:cs="Arial"/>
          <w:b/>
          <w:sz w:val="24"/>
        </w:rPr>
        <w:t xml:space="preserve"> -------------------- 20 ---г.              Механик ----------------------</w:t>
      </w:r>
    </w:p>
    <w:p w:rsidR="00F567C4" w:rsidRPr="0025428E" w:rsidRDefault="00E934F1" w:rsidP="003E5AE5">
      <w:pPr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   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>Фамилия, подпись</w:t>
      </w:r>
    </w:p>
    <w:p w:rsidR="003E5AE5" w:rsidRDefault="003E5AE5" w:rsidP="003E5AE5">
      <w:pPr>
        <w:rPr>
          <w:rFonts w:ascii="Arial" w:hAnsi="Arial" w:cs="Arial"/>
          <w:b/>
          <w:color w:val="7030A0"/>
          <w:sz w:val="22"/>
          <w:szCs w:val="22"/>
        </w:rPr>
      </w:pPr>
    </w:p>
    <w:p w:rsidR="0025428E" w:rsidRPr="003E5AE5" w:rsidRDefault="0025428E" w:rsidP="003E5AE5">
      <w:pPr>
        <w:rPr>
          <w:rFonts w:ascii="Arial" w:hAnsi="Arial" w:cs="Arial"/>
          <w:b/>
          <w:color w:val="7030A0"/>
          <w:sz w:val="22"/>
          <w:szCs w:val="22"/>
        </w:rPr>
      </w:pPr>
    </w:p>
    <w:p w:rsidR="00E934F1" w:rsidRPr="0025428E" w:rsidRDefault="00E934F1" w:rsidP="00DA712E">
      <w:pPr>
        <w:ind w:right="-427"/>
        <w:jc w:val="right"/>
        <w:rPr>
          <w:rFonts w:ascii="Arial" w:hAnsi="Arial" w:cs="Arial"/>
          <w:b/>
          <w:sz w:val="22"/>
          <w:szCs w:val="22"/>
        </w:rPr>
      </w:pPr>
      <w:r w:rsidRPr="0025428E">
        <w:rPr>
          <w:rFonts w:ascii="Arial" w:hAnsi="Arial" w:cs="Arial"/>
          <w:sz w:val="22"/>
          <w:szCs w:val="22"/>
        </w:rPr>
        <w:lastRenderedPageBreak/>
        <w:t xml:space="preserve">                          </w:t>
      </w:r>
      <w:r w:rsidR="007614D9" w:rsidRPr="0025428E">
        <w:rPr>
          <w:rFonts w:ascii="Arial" w:hAnsi="Arial" w:cs="Arial"/>
          <w:sz w:val="22"/>
          <w:szCs w:val="22"/>
        </w:rPr>
        <w:t xml:space="preserve">                </w:t>
      </w:r>
      <w:r w:rsidRPr="0025428E">
        <w:rPr>
          <w:rFonts w:ascii="Arial" w:hAnsi="Arial" w:cs="Arial"/>
          <w:sz w:val="22"/>
          <w:szCs w:val="22"/>
        </w:rPr>
        <w:t xml:space="preserve">  </w:t>
      </w:r>
      <w:r w:rsidR="00DA712E" w:rsidRPr="0025428E">
        <w:rPr>
          <w:rFonts w:ascii="Arial" w:hAnsi="Arial" w:cs="Arial"/>
          <w:b/>
          <w:sz w:val="22"/>
          <w:szCs w:val="22"/>
        </w:rPr>
        <w:t xml:space="preserve">Приложение № 1 </w:t>
      </w:r>
    </w:p>
    <w:p w:rsidR="00DA712E" w:rsidRPr="0025428E" w:rsidRDefault="00DA712E" w:rsidP="00DA712E">
      <w:pPr>
        <w:ind w:right="-427"/>
        <w:jc w:val="right"/>
        <w:rPr>
          <w:rFonts w:ascii="Arial" w:hAnsi="Arial" w:cs="Arial"/>
          <w:b/>
          <w:sz w:val="22"/>
          <w:szCs w:val="22"/>
        </w:rPr>
      </w:pPr>
    </w:p>
    <w:p w:rsidR="00DA712E" w:rsidRPr="0025428E" w:rsidRDefault="00DA712E" w:rsidP="00DA712E">
      <w:pPr>
        <w:ind w:right="-427"/>
        <w:jc w:val="right"/>
        <w:rPr>
          <w:rFonts w:ascii="Arial" w:hAnsi="Arial" w:cs="Arial"/>
          <w:b/>
          <w:sz w:val="22"/>
          <w:szCs w:val="22"/>
        </w:rPr>
      </w:pPr>
    </w:p>
    <w:p w:rsidR="00DA712E" w:rsidRPr="0025428E" w:rsidRDefault="00DA712E" w:rsidP="00DA712E">
      <w:pPr>
        <w:ind w:right="-427"/>
        <w:jc w:val="right"/>
        <w:rPr>
          <w:rFonts w:ascii="Arial" w:hAnsi="Arial" w:cs="Arial"/>
          <w:b/>
          <w:sz w:val="22"/>
          <w:szCs w:val="22"/>
        </w:rPr>
      </w:pPr>
    </w:p>
    <w:p w:rsidR="00DA712E" w:rsidRPr="0025428E" w:rsidRDefault="00B3410E" w:rsidP="00D20D78">
      <w:pPr>
        <w:ind w:left="-284" w:right="-28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D20D78" w:rsidRPr="0025428E">
        <w:rPr>
          <w:rFonts w:ascii="Arial" w:hAnsi="Arial" w:cs="Arial"/>
          <w:b/>
          <w:sz w:val="24"/>
          <w:szCs w:val="24"/>
        </w:rPr>
        <w:t xml:space="preserve">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СВИДЕТЕЛЬСТВО ОБ УСТАНОВКЕ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  <w:b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1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Дата установки котла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b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2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Адрес места установки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3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Наименование обслуживающей эксплуатационной организации газового хозяйства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______________________________________________________________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BE20D4" w:rsidRPr="0025428E" w:rsidRDefault="00BE20D4" w:rsidP="00DA712E">
      <w:pPr>
        <w:ind w:left="-284" w:right="-2"/>
        <w:rPr>
          <w:rFonts w:ascii="Arial" w:hAnsi="Arial" w:cs="Arial"/>
          <w:b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Телефон </w:t>
      </w:r>
      <w:r w:rsidRPr="0025428E">
        <w:rPr>
          <w:rFonts w:ascii="Arial" w:hAnsi="Arial" w:cs="Arial"/>
          <w:sz w:val="24"/>
          <w:szCs w:val="24"/>
        </w:rPr>
        <w:t xml:space="preserve">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Адрес </w:t>
      </w: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4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Кем произведен монтаж (организация, Ф.И.О. мастера)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5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Кем произведены (на месте установки) регулировка и наладка котла </w:t>
      </w:r>
      <w:r w:rsidR="00DA712E" w:rsidRPr="0025428E">
        <w:rPr>
          <w:rFonts w:ascii="Arial" w:hAnsi="Arial" w:cs="Arial"/>
          <w:sz w:val="24"/>
          <w:szCs w:val="24"/>
        </w:rPr>
        <w:t xml:space="preserve">_______ 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b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  <w:b/>
        </w:rPr>
      </w:pPr>
      <w:r w:rsidRPr="0025428E">
        <w:rPr>
          <w:rFonts w:ascii="Arial" w:hAnsi="Arial" w:cs="Arial"/>
          <w:b/>
        </w:rPr>
        <w:t>(Ф.И.О. мастера)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  <w:b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6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Дата пуска газа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_______________________________________________________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7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Кем произведен пуск газа и инструктаж по эксплуатации котла </w:t>
      </w:r>
      <w:r w:rsidR="00DA712E" w:rsidRPr="0025428E">
        <w:rPr>
          <w:rFonts w:ascii="Arial" w:hAnsi="Arial" w:cs="Arial"/>
          <w:sz w:val="24"/>
          <w:szCs w:val="24"/>
        </w:rPr>
        <w:t xml:space="preserve">_____________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</w:rPr>
      </w:pPr>
      <w:r w:rsidRPr="0025428E">
        <w:rPr>
          <w:rFonts w:ascii="Arial" w:hAnsi="Arial" w:cs="Arial"/>
        </w:rPr>
        <w:t>(Ф.И.О. представителя, подпись, дата)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</w:rPr>
      </w:pPr>
    </w:p>
    <w:p w:rsidR="00DA712E" w:rsidRPr="0025428E" w:rsidRDefault="00D20D78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8 </w:t>
      </w:r>
      <w:r w:rsidR="00DA712E" w:rsidRPr="0025428E">
        <w:rPr>
          <w:rFonts w:ascii="Arial" w:hAnsi="Arial" w:cs="Arial"/>
          <w:b/>
          <w:sz w:val="24"/>
          <w:szCs w:val="24"/>
        </w:rPr>
        <w:t xml:space="preserve"> Инструктаж прослушан, правила пользования котлом усвоены </w:t>
      </w:r>
      <w:r w:rsidR="00DA712E" w:rsidRPr="0025428E">
        <w:rPr>
          <w:rFonts w:ascii="Arial" w:hAnsi="Arial" w:cs="Arial"/>
          <w:sz w:val="24"/>
          <w:szCs w:val="24"/>
        </w:rPr>
        <w:t xml:space="preserve">____________ 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</w:p>
    <w:p w:rsidR="00DA712E" w:rsidRPr="0025428E" w:rsidRDefault="00DA712E" w:rsidP="00DA712E">
      <w:pPr>
        <w:ind w:left="-284" w:right="-2"/>
        <w:rPr>
          <w:rFonts w:ascii="Arial" w:hAnsi="Arial" w:cs="Arial"/>
          <w:sz w:val="24"/>
          <w:szCs w:val="24"/>
        </w:rPr>
      </w:pPr>
      <w:r w:rsidRPr="0025428E">
        <w:rPr>
          <w:rFonts w:ascii="Arial" w:hAnsi="Arial" w:cs="Arial"/>
          <w:sz w:val="24"/>
          <w:szCs w:val="24"/>
        </w:rPr>
        <w:t xml:space="preserve">________________________________________________________________________ </w:t>
      </w:r>
    </w:p>
    <w:p w:rsidR="00DA712E" w:rsidRPr="0025428E" w:rsidRDefault="00DA712E" w:rsidP="00DA712E">
      <w:pPr>
        <w:ind w:left="-284" w:right="-2"/>
        <w:jc w:val="center"/>
        <w:rPr>
          <w:rFonts w:ascii="Arial" w:hAnsi="Arial" w:cs="Arial"/>
        </w:rPr>
      </w:pPr>
      <w:r w:rsidRPr="0025428E">
        <w:rPr>
          <w:rFonts w:ascii="Arial" w:hAnsi="Arial" w:cs="Arial"/>
        </w:rPr>
        <w:t>(Ф.И.О. абонента, подпись, дата)</w:t>
      </w:r>
    </w:p>
    <w:p w:rsidR="00DA712E" w:rsidRPr="0025428E" w:rsidRDefault="00DA712E" w:rsidP="00DA712E">
      <w:pPr>
        <w:ind w:left="-284" w:right="-2"/>
        <w:rPr>
          <w:rFonts w:ascii="Arial" w:hAnsi="Arial" w:cs="Arial"/>
          <w:b/>
          <w:sz w:val="24"/>
          <w:szCs w:val="24"/>
        </w:rPr>
      </w:pPr>
      <w:r w:rsidRPr="0025428E">
        <w:rPr>
          <w:rFonts w:ascii="Arial" w:hAnsi="Arial" w:cs="Arial"/>
          <w:b/>
          <w:sz w:val="24"/>
          <w:szCs w:val="24"/>
        </w:rPr>
        <w:t xml:space="preserve">   </w:t>
      </w:r>
    </w:p>
    <w:p w:rsidR="00E934F1" w:rsidRPr="0025428E" w:rsidRDefault="00E934F1" w:rsidP="00DA712E">
      <w:pPr>
        <w:ind w:right="-427"/>
        <w:jc w:val="right"/>
        <w:rPr>
          <w:rFonts w:ascii="Arial" w:hAnsi="Arial" w:cs="Arial"/>
          <w:b/>
          <w:sz w:val="22"/>
          <w:szCs w:val="22"/>
        </w:rPr>
      </w:pPr>
    </w:p>
    <w:p w:rsidR="00E934F1" w:rsidRPr="0025428E" w:rsidRDefault="00E934F1" w:rsidP="00E934F1">
      <w:pPr>
        <w:ind w:right="-427"/>
        <w:rPr>
          <w:rFonts w:ascii="Arial" w:hAnsi="Arial" w:cs="Arial"/>
          <w:sz w:val="22"/>
          <w:szCs w:val="22"/>
        </w:rPr>
      </w:pPr>
    </w:p>
    <w:p w:rsidR="00E934F1" w:rsidRPr="0025428E" w:rsidRDefault="00E934F1" w:rsidP="00E934F1">
      <w:pPr>
        <w:ind w:right="-427"/>
        <w:rPr>
          <w:rFonts w:ascii="Arial" w:hAnsi="Arial" w:cs="Arial"/>
          <w:sz w:val="22"/>
          <w:szCs w:val="22"/>
        </w:rPr>
      </w:pPr>
    </w:p>
    <w:p w:rsidR="00E934F1" w:rsidRPr="0025428E" w:rsidRDefault="00E934F1" w:rsidP="00E934F1">
      <w:pPr>
        <w:ind w:right="-1192"/>
        <w:rPr>
          <w:rFonts w:ascii="Arial" w:hAnsi="Arial" w:cs="Arial"/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3E5AE5" w:rsidRPr="0025428E" w:rsidRDefault="003E5AE5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F567C4" w:rsidRPr="0025428E" w:rsidRDefault="00F567C4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192"/>
        <w:rPr>
          <w:sz w:val="24"/>
        </w:rPr>
      </w:pPr>
    </w:p>
    <w:p w:rsidR="00E934F1" w:rsidRPr="0025428E" w:rsidRDefault="00E934F1" w:rsidP="00E934F1">
      <w:pPr>
        <w:ind w:right="-1333"/>
        <w:rPr>
          <w:rFonts w:ascii="Arial" w:hAnsi="Arial" w:cs="Arial"/>
          <w:b/>
          <w:sz w:val="22"/>
          <w:szCs w:val="22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 w:rsidRPr="00F567C4">
        <w:rPr>
          <w:rFonts w:ascii="Arial" w:hAnsi="Arial" w:cs="Arial"/>
          <w:b/>
          <w:color w:val="7030A0"/>
          <w:sz w:val="24"/>
        </w:rPr>
        <w:t xml:space="preserve">                                                                                         </w:t>
      </w:r>
      <w:r w:rsidRPr="0025428E">
        <w:rPr>
          <w:rFonts w:ascii="Arial" w:hAnsi="Arial" w:cs="Arial"/>
          <w:b/>
          <w:sz w:val="22"/>
          <w:szCs w:val="22"/>
        </w:rPr>
        <w:t>Приложение  №2</w:t>
      </w:r>
      <w:r w:rsidRPr="0025428E">
        <w:rPr>
          <w:rFonts w:ascii="Arial" w:hAnsi="Arial" w:cs="Arial"/>
          <w:b/>
          <w:sz w:val="22"/>
          <w:szCs w:val="22"/>
        </w:rPr>
        <w:tab/>
      </w: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</w:t>
      </w:r>
      <w:r w:rsidR="00B3410E">
        <w:rPr>
          <w:rFonts w:ascii="Arial" w:hAnsi="Arial" w:cs="Arial"/>
          <w:b/>
          <w:sz w:val="24"/>
        </w:rPr>
        <w:t>17</w:t>
      </w:r>
      <w:r w:rsidRPr="0025428E">
        <w:rPr>
          <w:rFonts w:ascii="Arial" w:hAnsi="Arial" w:cs="Arial"/>
          <w:b/>
          <w:sz w:val="24"/>
        </w:rPr>
        <w:t xml:space="preserve">   Отметки о неисправностях, замене деталей и ремонте.</w:t>
      </w: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 xml:space="preserve">                                               /после установки котла/.</w:t>
      </w:r>
    </w:p>
    <w:p w:rsidR="00E934F1" w:rsidRPr="0025428E" w:rsidRDefault="00E934F1" w:rsidP="00E934F1">
      <w:pPr>
        <w:rPr>
          <w:rFonts w:ascii="Arial" w:hAnsi="Arial" w:cs="Arial"/>
          <w:b/>
          <w:sz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286"/>
        <w:gridCol w:w="2130"/>
        <w:gridCol w:w="2832"/>
      </w:tblGrid>
      <w:tr w:rsidR="00E934F1" w:rsidRPr="0025428E" w:rsidTr="00943A23">
        <w:tc>
          <w:tcPr>
            <w:tcW w:w="959" w:type="dxa"/>
          </w:tcPr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 xml:space="preserve">Дата </w:t>
            </w:r>
          </w:p>
        </w:tc>
        <w:tc>
          <w:tcPr>
            <w:tcW w:w="4286" w:type="dxa"/>
          </w:tcPr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>Характеристика неисправностей,</w:t>
            </w:r>
          </w:p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 xml:space="preserve">наименование замененных деталей. </w:t>
            </w:r>
          </w:p>
        </w:tc>
        <w:tc>
          <w:tcPr>
            <w:tcW w:w="2130" w:type="dxa"/>
          </w:tcPr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 xml:space="preserve">Кем произведен </w:t>
            </w:r>
          </w:p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>ремонт.</w:t>
            </w:r>
          </w:p>
        </w:tc>
        <w:tc>
          <w:tcPr>
            <w:tcW w:w="2832" w:type="dxa"/>
          </w:tcPr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>Подпись лица, произ-</w:t>
            </w:r>
          </w:p>
          <w:p w:rsidR="00E934F1" w:rsidRPr="0025428E" w:rsidRDefault="00E934F1" w:rsidP="00943A23">
            <w:pPr>
              <w:rPr>
                <w:rFonts w:ascii="Arial" w:hAnsi="Arial" w:cs="Arial"/>
                <w:b/>
                <w:sz w:val="24"/>
              </w:rPr>
            </w:pPr>
            <w:r w:rsidRPr="0025428E">
              <w:rPr>
                <w:rFonts w:ascii="Arial" w:hAnsi="Arial" w:cs="Arial"/>
                <w:b/>
                <w:sz w:val="24"/>
              </w:rPr>
              <w:t>водившего ремонт.</w:t>
            </w:r>
          </w:p>
        </w:tc>
      </w:tr>
    </w:tbl>
    <w:p w:rsidR="00E934F1" w:rsidRPr="0025428E" w:rsidRDefault="00E934F1" w:rsidP="00E934F1">
      <w:pPr>
        <w:rPr>
          <w:rFonts w:ascii="Arial" w:hAnsi="Arial" w:cs="Arial"/>
          <w:b/>
          <w:sz w:val="24"/>
        </w:rPr>
      </w:pP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</w:r>
      <w:r w:rsidRPr="0025428E">
        <w:rPr>
          <w:rFonts w:ascii="Arial" w:hAnsi="Arial" w:cs="Arial"/>
          <w:b/>
          <w:sz w:val="24"/>
        </w:rPr>
        <w:tab/>
        <w:t xml:space="preserve">                       </w:t>
      </w:r>
    </w:p>
    <w:p w:rsidR="00E934F1" w:rsidRPr="0025428E" w:rsidRDefault="00E934F1" w:rsidP="00E934F1">
      <w:pPr>
        <w:ind w:left="-567" w:right="-2"/>
        <w:rPr>
          <w:rFonts w:ascii="Arial" w:hAnsi="Arial"/>
          <w:b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Pr="00F567C4" w:rsidRDefault="00E934F1" w:rsidP="00E934F1">
      <w:pPr>
        <w:ind w:right="-1192"/>
        <w:rPr>
          <w:color w:val="7030A0"/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25428E" w:rsidRDefault="0025428E" w:rsidP="00E934F1">
      <w:pPr>
        <w:ind w:right="-1192"/>
        <w:rPr>
          <w:sz w:val="24"/>
        </w:rPr>
      </w:pPr>
    </w:p>
    <w:p w:rsidR="00E8277F" w:rsidRDefault="00E8277F" w:rsidP="00E934F1">
      <w:pPr>
        <w:ind w:right="-1192"/>
        <w:rPr>
          <w:sz w:val="24"/>
        </w:rPr>
      </w:pPr>
    </w:p>
    <w:p w:rsidR="00E8277F" w:rsidRDefault="00E8277F" w:rsidP="00E934F1">
      <w:pPr>
        <w:ind w:right="-1192"/>
        <w:rPr>
          <w:sz w:val="24"/>
        </w:rPr>
      </w:pPr>
    </w:p>
    <w:p w:rsidR="00E8277F" w:rsidRDefault="00E8277F" w:rsidP="00E934F1">
      <w:pPr>
        <w:ind w:right="-1192"/>
        <w:rPr>
          <w:sz w:val="24"/>
        </w:rPr>
      </w:pPr>
    </w:p>
    <w:p w:rsidR="00E8277F" w:rsidRDefault="00E8277F" w:rsidP="00E934F1">
      <w:pPr>
        <w:ind w:right="-1192"/>
        <w:rPr>
          <w:sz w:val="24"/>
        </w:rPr>
      </w:pPr>
    </w:p>
    <w:p w:rsidR="00E934F1" w:rsidRDefault="00E934F1" w:rsidP="00E934F1">
      <w:pPr>
        <w:ind w:right="-1192"/>
        <w:rPr>
          <w:sz w:val="24"/>
        </w:rPr>
      </w:pPr>
    </w:p>
    <w:p w:rsidR="00E934F1" w:rsidRDefault="00E934F1" w:rsidP="007614D9">
      <w:pPr>
        <w:ind w:right="-285"/>
        <w:rPr>
          <w:rFonts w:ascii="Arial" w:hAnsi="Arial" w:cs="Arial"/>
        </w:rPr>
      </w:pPr>
    </w:p>
    <w:p w:rsidR="00403688" w:rsidRPr="00E8277F" w:rsidRDefault="00403688" w:rsidP="00403688">
      <w:pPr>
        <w:ind w:right="-1192"/>
        <w:rPr>
          <w:rFonts w:ascii="Arial" w:hAnsi="Arial" w:cs="Arial"/>
          <w:b/>
          <w:sz w:val="24"/>
          <w:szCs w:val="24"/>
        </w:rPr>
      </w:pPr>
    </w:p>
    <w:p w:rsidR="00403688" w:rsidRPr="00E8277F" w:rsidRDefault="00403688" w:rsidP="00403688">
      <w:pPr>
        <w:jc w:val="right"/>
        <w:rPr>
          <w:rFonts w:ascii="Arial" w:hAnsi="Arial" w:cs="Arial"/>
          <w:b/>
          <w:sz w:val="22"/>
          <w:szCs w:val="22"/>
        </w:rPr>
      </w:pPr>
      <w:r w:rsidRPr="00E8277F">
        <w:rPr>
          <w:rFonts w:ascii="Arial" w:hAnsi="Arial" w:cs="Arial"/>
          <w:b/>
          <w:sz w:val="22"/>
          <w:szCs w:val="22"/>
        </w:rPr>
        <w:t>Приложение 2А</w:t>
      </w:r>
    </w:p>
    <w:p w:rsidR="00403688" w:rsidRPr="00E8277F" w:rsidRDefault="00403688" w:rsidP="00403688">
      <w:pPr>
        <w:jc w:val="right"/>
        <w:rPr>
          <w:rFonts w:ascii="Arial" w:hAnsi="Arial" w:cs="Arial"/>
          <w:b/>
          <w:sz w:val="24"/>
          <w:szCs w:val="24"/>
        </w:rPr>
      </w:pPr>
    </w:p>
    <w:p w:rsidR="00403688" w:rsidRPr="00E8277F" w:rsidRDefault="00403688" w:rsidP="00403688">
      <w:pPr>
        <w:jc w:val="right"/>
        <w:rPr>
          <w:rFonts w:ascii="Arial" w:hAnsi="Arial" w:cs="Arial"/>
          <w:b/>
          <w:sz w:val="24"/>
          <w:szCs w:val="24"/>
        </w:rPr>
      </w:pPr>
    </w:p>
    <w:p w:rsidR="00403688" w:rsidRPr="00E8277F" w:rsidRDefault="00B3410E" w:rsidP="00403688">
      <w:pPr>
        <w:ind w:left="-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18 </w:t>
      </w:r>
      <w:r w:rsidR="00403688" w:rsidRPr="00E8277F">
        <w:rPr>
          <w:rFonts w:ascii="Arial" w:hAnsi="Arial" w:cs="Arial"/>
          <w:b/>
          <w:sz w:val="24"/>
          <w:szCs w:val="24"/>
        </w:rPr>
        <w:t xml:space="preserve">Сведения об освидетельствованиях </w:t>
      </w:r>
    </w:p>
    <w:p w:rsidR="00403688" w:rsidRPr="00E8277F" w:rsidRDefault="00403688" w:rsidP="004036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8"/>
        <w:tblW w:w="99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094"/>
        <w:gridCol w:w="3634"/>
        <w:gridCol w:w="2887"/>
        <w:gridCol w:w="2285"/>
      </w:tblGrid>
      <w:tr w:rsidR="00403688" w:rsidRPr="00E8277F" w:rsidTr="006272A9">
        <w:tc>
          <w:tcPr>
            <w:tcW w:w="1188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77F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852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77F">
              <w:rPr>
                <w:rFonts w:ascii="Arial" w:hAnsi="Arial" w:cs="Arial"/>
                <w:b/>
                <w:sz w:val="24"/>
                <w:szCs w:val="24"/>
              </w:rPr>
              <w:t>Результаты освидетельствования</w:t>
            </w:r>
          </w:p>
        </w:tc>
        <w:tc>
          <w:tcPr>
            <w:tcW w:w="2520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77F">
              <w:rPr>
                <w:rFonts w:ascii="Arial" w:hAnsi="Arial" w:cs="Arial"/>
                <w:b/>
                <w:sz w:val="24"/>
                <w:szCs w:val="24"/>
              </w:rPr>
              <w:t>Срок следующего освидетельствования</w:t>
            </w:r>
          </w:p>
        </w:tc>
        <w:tc>
          <w:tcPr>
            <w:tcW w:w="2340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277F">
              <w:rPr>
                <w:rFonts w:ascii="Arial" w:hAnsi="Arial" w:cs="Arial"/>
                <w:b/>
                <w:sz w:val="24"/>
                <w:szCs w:val="24"/>
              </w:rPr>
              <w:t>Подпись ответственного лица</w:t>
            </w:r>
          </w:p>
        </w:tc>
      </w:tr>
      <w:tr w:rsidR="00403688" w:rsidRPr="00E8277F" w:rsidTr="006272A9">
        <w:tc>
          <w:tcPr>
            <w:tcW w:w="1188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52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403688" w:rsidRPr="00E8277F" w:rsidRDefault="00403688" w:rsidP="006272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03688" w:rsidRPr="00E8277F" w:rsidRDefault="00403688" w:rsidP="00403688">
      <w:pPr>
        <w:ind w:right="-1192"/>
        <w:rPr>
          <w:rFonts w:ascii="Arial" w:hAnsi="Arial" w:cs="Arial"/>
          <w:b/>
          <w:sz w:val="24"/>
        </w:rPr>
      </w:pPr>
    </w:p>
    <w:p w:rsidR="00403688" w:rsidRDefault="00403688" w:rsidP="00E934F1">
      <w:pPr>
        <w:ind w:right="-1192"/>
        <w:rPr>
          <w:sz w:val="24"/>
        </w:rPr>
      </w:pPr>
    </w:p>
    <w:p w:rsidR="00E934F1" w:rsidRPr="00094632" w:rsidRDefault="00E934F1" w:rsidP="00E934F1">
      <w:pPr>
        <w:ind w:right="-285"/>
        <w:jc w:val="right"/>
        <w:rPr>
          <w:rFonts w:ascii="Arial" w:hAnsi="Arial" w:cs="Arial"/>
          <w:b/>
          <w:sz w:val="22"/>
          <w:szCs w:val="22"/>
        </w:rPr>
      </w:pPr>
      <w:r>
        <w:rPr>
          <w:sz w:val="24"/>
        </w:rPr>
        <w:t xml:space="preserve">  </w:t>
      </w:r>
      <w:r w:rsidRPr="00094632">
        <w:rPr>
          <w:rFonts w:ascii="Arial" w:hAnsi="Arial" w:cs="Arial"/>
          <w:b/>
          <w:sz w:val="22"/>
          <w:szCs w:val="22"/>
        </w:rPr>
        <w:t>Приложение № 3</w:t>
      </w:r>
    </w:p>
    <w:p w:rsidR="00E934F1" w:rsidRDefault="00E934F1" w:rsidP="00E934F1">
      <w:pPr>
        <w:rPr>
          <w:sz w:val="24"/>
        </w:rPr>
      </w:pPr>
    </w:p>
    <w:p w:rsidR="00E934F1" w:rsidRDefault="00E934F1" w:rsidP="00E934F1">
      <w:pPr>
        <w:rPr>
          <w:sz w:val="24"/>
        </w:rPr>
      </w:pPr>
    </w:p>
    <w:p w:rsidR="00E934F1" w:rsidRPr="00F567C4" w:rsidRDefault="00E934F1" w:rsidP="00E934F1">
      <w:pPr>
        <w:rPr>
          <w:color w:val="7030A0"/>
          <w:sz w:val="24"/>
        </w:rPr>
      </w:pPr>
    </w:p>
    <w:p w:rsidR="00E934F1" w:rsidRPr="00E8277F" w:rsidRDefault="00B3410E" w:rsidP="00E934F1">
      <w:pPr>
        <w:ind w:left="-284" w:right="-105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19 </w:t>
      </w:r>
      <w:r w:rsidR="00D20D78" w:rsidRPr="00E8277F">
        <w:rPr>
          <w:rFonts w:ascii="Arial" w:hAnsi="Arial" w:cs="Arial"/>
          <w:b/>
          <w:sz w:val="24"/>
        </w:rPr>
        <w:t xml:space="preserve">  </w:t>
      </w:r>
      <w:r w:rsidR="00E934F1" w:rsidRPr="00E8277F">
        <w:rPr>
          <w:rFonts w:ascii="Arial" w:hAnsi="Arial" w:cs="Arial"/>
          <w:b/>
          <w:sz w:val="24"/>
        </w:rPr>
        <w:t>А К Т  О  ПРОВЕРКЕ  КОТЛА</w:t>
      </w:r>
    </w:p>
    <w:p w:rsidR="00E934F1" w:rsidRPr="00E8277F" w:rsidRDefault="00E934F1" w:rsidP="00E934F1">
      <w:pPr>
        <w:ind w:left="-284" w:right="-1050"/>
        <w:jc w:val="center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Составлен  </w:t>
      </w:r>
      <w:r w:rsidRPr="00E8277F">
        <w:rPr>
          <w:rFonts w:ascii="Arial" w:hAnsi="Arial" w:cs="Arial"/>
          <w:b/>
          <w:sz w:val="24"/>
        </w:rPr>
        <w:sym w:font="Symbol" w:char="F0B2"/>
      </w:r>
      <w:r w:rsidRPr="00E8277F">
        <w:rPr>
          <w:rFonts w:ascii="Arial" w:hAnsi="Arial" w:cs="Arial"/>
          <w:b/>
          <w:sz w:val="24"/>
        </w:rPr>
        <w:t>------</w:t>
      </w:r>
      <w:r w:rsidRPr="00E8277F">
        <w:rPr>
          <w:rFonts w:ascii="Arial" w:hAnsi="Arial" w:cs="Arial"/>
          <w:b/>
          <w:sz w:val="24"/>
        </w:rPr>
        <w:sym w:font="Symbol" w:char="F0B2"/>
      </w:r>
      <w:r w:rsidRPr="00E8277F">
        <w:rPr>
          <w:rFonts w:ascii="Arial" w:hAnsi="Arial" w:cs="Arial"/>
          <w:b/>
          <w:sz w:val="24"/>
        </w:rPr>
        <w:t>---------------- 20 ---г.    о проверке котла     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Заводской №--------------------------- изготовленного / ОАО Боринское/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и установленного по адресу: ----------------------------------------------------------------------------- 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----------------------------------------------------------------------------------------------------------------------- 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Дата установки </w:t>
      </w:r>
      <w:r w:rsidRPr="00E8277F">
        <w:rPr>
          <w:rFonts w:ascii="Arial" w:hAnsi="Arial" w:cs="Arial"/>
          <w:b/>
          <w:sz w:val="24"/>
        </w:rPr>
        <w:sym w:font="Symbol" w:char="F0B2"/>
      </w:r>
      <w:r w:rsidRPr="00E8277F">
        <w:rPr>
          <w:rFonts w:ascii="Arial" w:hAnsi="Arial" w:cs="Arial"/>
          <w:b/>
          <w:sz w:val="24"/>
        </w:rPr>
        <w:t>------</w:t>
      </w:r>
      <w:r w:rsidRPr="00E8277F">
        <w:rPr>
          <w:rFonts w:ascii="Arial" w:hAnsi="Arial" w:cs="Arial"/>
          <w:b/>
          <w:sz w:val="24"/>
        </w:rPr>
        <w:sym w:font="Symbol" w:char="F0B2"/>
      </w:r>
      <w:r w:rsidRPr="00E8277F">
        <w:rPr>
          <w:rFonts w:ascii="Arial" w:hAnsi="Arial" w:cs="Arial"/>
          <w:b/>
          <w:sz w:val="24"/>
        </w:rPr>
        <w:t>------------------- 20 -----г.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numPr>
          <w:ilvl w:val="0"/>
          <w:numId w:val="7"/>
        </w:numPr>
        <w:ind w:left="-284" w:right="-285" w:firstLine="0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Описание дефекта ---------------------------------------------------------------------------------------- 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</w:t>
      </w:r>
    </w:p>
    <w:p w:rsidR="00E934F1" w:rsidRPr="00E8277F" w:rsidRDefault="00E934F1" w:rsidP="00E934F1">
      <w:pPr>
        <w:numPr>
          <w:ilvl w:val="0"/>
          <w:numId w:val="7"/>
        </w:numPr>
        <w:ind w:left="-284" w:right="-285" w:firstLine="0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Причина возникновения дефекта /транспортирование, монтаж, заводской дефект, неправильное обслуживание и эксплуатация и т.д./--------------------------  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------------------------------------------------------------------------------------------------------------------------- 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numPr>
          <w:ilvl w:val="0"/>
          <w:numId w:val="7"/>
        </w:numPr>
        <w:ind w:left="-284" w:right="-285" w:firstLine="0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Заключение--------------------------------------------------------------------------------------------------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-------------------------------------------------------------------------------------------------------------------------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Проверку произвёл ---------------------------------------------------------------------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                                                               / ф. и.о. /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--------------------------------------------------------------------------------------------------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                    / наименование организации/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М.П.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-----------------------------------------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          /подпись/</w:t>
      </w: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</w:p>
    <w:p w:rsidR="00E934F1" w:rsidRPr="00E8277F" w:rsidRDefault="00E934F1" w:rsidP="00E934F1">
      <w:pPr>
        <w:ind w:left="-284" w:right="-285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>Владелец--------------------------------------------------------------------------</w:t>
      </w:r>
    </w:p>
    <w:p w:rsidR="00E934F1" w:rsidRPr="00E8277F" w:rsidRDefault="00E934F1" w:rsidP="00E934F1">
      <w:pPr>
        <w:ind w:left="-284" w:right="-1050"/>
        <w:jc w:val="both"/>
        <w:rPr>
          <w:rFonts w:ascii="Arial" w:hAnsi="Arial" w:cs="Arial"/>
          <w:b/>
          <w:sz w:val="24"/>
        </w:rPr>
      </w:pPr>
      <w:r w:rsidRPr="00E8277F">
        <w:rPr>
          <w:rFonts w:ascii="Arial" w:hAnsi="Arial" w:cs="Arial"/>
          <w:b/>
          <w:sz w:val="24"/>
        </w:rPr>
        <w:t xml:space="preserve">                       / ф.и.о.       подпись,        дата /</w:t>
      </w:r>
    </w:p>
    <w:p w:rsidR="00E934F1" w:rsidRPr="00032E8F" w:rsidRDefault="00E934F1" w:rsidP="00E934F1">
      <w:pPr>
        <w:ind w:left="-284" w:right="-1050"/>
        <w:jc w:val="both"/>
        <w:rPr>
          <w:rFonts w:ascii="Arial" w:hAnsi="Arial" w:cs="Arial"/>
          <w:b/>
          <w:sz w:val="24"/>
        </w:rPr>
      </w:pPr>
    </w:p>
    <w:p w:rsidR="00E934F1" w:rsidRPr="00032E8F" w:rsidRDefault="00E934F1" w:rsidP="00E934F1">
      <w:pPr>
        <w:rPr>
          <w:b/>
          <w:sz w:val="24"/>
        </w:rPr>
      </w:pPr>
    </w:p>
    <w:p w:rsidR="00E934F1" w:rsidRPr="00032E8F" w:rsidRDefault="00E934F1" w:rsidP="00E934F1">
      <w:pPr>
        <w:rPr>
          <w:b/>
          <w:sz w:val="24"/>
        </w:rPr>
      </w:pPr>
    </w:p>
    <w:p w:rsidR="00E934F1" w:rsidRPr="00032E8F" w:rsidRDefault="00E934F1" w:rsidP="00E934F1">
      <w:pPr>
        <w:rPr>
          <w:b/>
          <w:sz w:val="24"/>
        </w:rPr>
      </w:pPr>
    </w:p>
    <w:p w:rsidR="00E934F1" w:rsidRPr="00032E8F" w:rsidRDefault="00E934F1" w:rsidP="00E934F1">
      <w:pPr>
        <w:rPr>
          <w:b/>
          <w:sz w:val="24"/>
        </w:rPr>
      </w:pPr>
    </w:p>
    <w:p w:rsidR="00E934F1" w:rsidRDefault="00E934F1" w:rsidP="00E934F1">
      <w:pPr>
        <w:rPr>
          <w:sz w:val="24"/>
        </w:rPr>
      </w:pPr>
    </w:p>
    <w:p w:rsidR="00E934F1" w:rsidRDefault="00E934F1" w:rsidP="00E934F1">
      <w:pPr>
        <w:rPr>
          <w:sz w:val="24"/>
        </w:rPr>
      </w:pPr>
    </w:p>
    <w:p w:rsidR="00E934F1" w:rsidRDefault="00E934F1" w:rsidP="007614D9">
      <w:pPr>
        <w:ind w:right="-2"/>
        <w:rPr>
          <w:rFonts w:ascii="Arial" w:hAnsi="Arial"/>
          <w:b/>
          <w:sz w:val="24"/>
        </w:rPr>
      </w:pPr>
    </w:p>
    <w:p w:rsidR="00F567C4" w:rsidRDefault="00F567C4" w:rsidP="00E934F1">
      <w:pPr>
        <w:ind w:left="-284" w:right="-285"/>
        <w:jc w:val="center"/>
        <w:rPr>
          <w:rFonts w:ascii="Arial" w:hAnsi="Arial"/>
          <w:b/>
          <w:color w:val="7030A0"/>
          <w:sz w:val="24"/>
        </w:rPr>
      </w:pPr>
    </w:p>
    <w:p w:rsidR="00E934F1" w:rsidRDefault="0032793C" w:rsidP="0032793C">
      <w:pPr>
        <w:ind w:left="-284" w:right="-28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                              </w:t>
      </w:r>
      <w:r w:rsidR="00B3410E">
        <w:rPr>
          <w:rFonts w:ascii="Arial" w:hAnsi="Arial"/>
          <w:b/>
          <w:sz w:val="24"/>
        </w:rPr>
        <w:t>20</w:t>
      </w:r>
      <w:r w:rsidR="00D20D78" w:rsidRPr="0025428E">
        <w:rPr>
          <w:rFonts w:ascii="Arial" w:hAnsi="Arial"/>
          <w:b/>
          <w:sz w:val="24"/>
        </w:rPr>
        <w:t xml:space="preserve">  </w:t>
      </w:r>
      <w:r w:rsidR="00E934F1" w:rsidRPr="0025428E">
        <w:rPr>
          <w:rFonts w:ascii="Arial" w:hAnsi="Arial"/>
          <w:b/>
          <w:sz w:val="24"/>
        </w:rPr>
        <w:t xml:space="preserve"> СВИДЕТЕЛЬСТВО   О   ПРИЕМКЕ</w:t>
      </w:r>
    </w:p>
    <w:p w:rsidR="00C07D42" w:rsidRPr="0025428E" w:rsidRDefault="00C07D42" w:rsidP="00C07D42">
      <w:pPr>
        <w:ind w:left="-284" w:right="-285"/>
        <w:jc w:val="center"/>
        <w:rPr>
          <w:rFonts w:ascii="Arial" w:hAnsi="Arial"/>
          <w:b/>
          <w:sz w:val="24"/>
        </w:rPr>
      </w:pPr>
    </w:p>
    <w:p w:rsidR="00E934F1" w:rsidRPr="0025428E" w:rsidRDefault="00F567C4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ab/>
        <w:t>Котел  отопитель</w:t>
      </w:r>
      <w:r w:rsidR="00E934F1" w:rsidRPr="0025428E">
        <w:rPr>
          <w:rFonts w:ascii="Arial" w:hAnsi="Arial"/>
          <w:b/>
          <w:sz w:val="24"/>
        </w:rPr>
        <w:t xml:space="preserve">ный газовый бытовой </w:t>
      </w:r>
      <w:r w:rsidR="00D20D78" w:rsidRPr="0025428E">
        <w:rPr>
          <w:rFonts w:ascii="Arial" w:hAnsi="Arial"/>
          <w:b/>
          <w:sz w:val="24"/>
        </w:rPr>
        <w:t>парапетный</w:t>
      </w:r>
      <w:r w:rsidR="00E934F1" w:rsidRPr="0025428E">
        <w:rPr>
          <w:rFonts w:ascii="Arial" w:hAnsi="Arial"/>
          <w:b/>
          <w:sz w:val="24"/>
        </w:rPr>
        <w:t xml:space="preserve"> с закрытой топкой </w:t>
      </w:r>
    </w:p>
    <w:p w:rsidR="00D20D78" w:rsidRPr="0025428E" w:rsidRDefault="00D20D78" w:rsidP="00E934F1">
      <w:pPr>
        <w:ind w:left="-284" w:right="-284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 xml:space="preserve"> </w:t>
      </w:r>
    </w:p>
    <w:p w:rsidR="00E934F1" w:rsidRPr="0025428E" w:rsidRDefault="00D20D78" w:rsidP="00E934F1">
      <w:pPr>
        <w:ind w:left="-284" w:right="-284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>ИШМА</w:t>
      </w:r>
      <w:r w:rsidR="00E934F1" w:rsidRPr="0025428E">
        <w:rPr>
          <w:rFonts w:ascii="Arial" w:hAnsi="Arial"/>
          <w:b/>
          <w:sz w:val="24"/>
        </w:rPr>
        <w:t xml:space="preserve"> – 12,5</w:t>
      </w:r>
      <w:r w:rsidR="00F567C4" w:rsidRPr="0025428E">
        <w:rPr>
          <w:rFonts w:ascii="Arial" w:hAnsi="Arial"/>
          <w:b/>
          <w:sz w:val="24"/>
        </w:rPr>
        <w:t xml:space="preserve"> П</w:t>
      </w:r>
      <w:r w:rsidRPr="0025428E">
        <w:rPr>
          <w:rFonts w:ascii="Arial" w:hAnsi="Arial"/>
          <w:b/>
          <w:sz w:val="24"/>
        </w:rPr>
        <w:t xml:space="preserve"> </w:t>
      </w:r>
      <w:r w:rsidR="00E934F1" w:rsidRPr="0025428E">
        <w:rPr>
          <w:rFonts w:ascii="Arial" w:hAnsi="Arial"/>
          <w:b/>
          <w:sz w:val="24"/>
        </w:rPr>
        <w:t xml:space="preserve"> С1</w:t>
      </w:r>
      <w:r w:rsidR="00E934F1" w:rsidRPr="0025428E">
        <w:rPr>
          <w:rFonts w:ascii="Arial" w:hAnsi="Arial"/>
          <w:b/>
          <w:sz w:val="24"/>
        </w:rPr>
        <w:tab/>
        <w:t xml:space="preserve">заводской номер ______________ соответствует требованиям </w:t>
      </w:r>
    </w:p>
    <w:p w:rsidR="00E934F1" w:rsidRPr="0025428E" w:rsidRDefault="00E934F1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934F1" w:rsidRDefault="00E934F1" w:rsidP="00E934F1">
      <w:pPr>
        <w:ind w:left="-284" w:right="-284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>конструктор</w:t>
      </w:r>
      <w:r w:rsidR="00D20D78" w:rsidRPr="0025428E">
        <w:rPr>
          <w:rFonts w:ascii="Arial" w:hAnsi="Arial"/>
          <w:b/>
          <w:sz w:val="24"/>
        </w:rPr>
        <w:t>ской документации, ТУ 4931 - 001 - 00872266 – 1997</w:t>
      </w:r>
      <w:r w:rsidRPr="0025428E">
        <w:rPr>
          <w:rFonts w:ascii="Arial" w:hAnsi="Arial"/>
          <w:b/>
          <w:sz w:val="24"/>
        </w:rPr>
        <w:t xml:space="preserve">, Технического регламента </w:t>
      </w:r>
      <w:r w:rsidR="00E0509C" w:rsidRPr="0025428E">
        <w:rPr>
          <w:rFonts w:ascii="Arial" w:hAnsi="Arial"/>
          <w:b/>
          <w:sz w:val="24"/>
        </w:rPr>
        <w:t xml:space="preserve">Таможенного союза </w:t>
      </w:r>
      <w:r w:rsidRPr="0025428E">
        <w:rPr>
          <w:rFonts w:ascii="Arial" w:hAnsi="Arial"/>
          <w:b/>
          <w:sz w:val="24"/>
        </w:rPr>
        <w:t>о безопасности аппаратов</w:t>
      </w:r>
      <w:r w:rsidR="00E0509C" w:rsidRPr="0025428E">
        <w:rPr>
          <w:rFonts w:ascii="Arial" w:hAnsi="Arial"/>
          <w:b/>
          <w:sz w:val="24"/>
        </w:rPr>
        <w:t xml:space="preserve"> ТР ТС 016/2011</w:t>
      </w:r>
      <w:r w:rsidRPr="0025428E">
        <w:rPr>
          <w:rFonts w:ascii="Arial" w:hAnsi="Arial"/>
          <w:b/>
          <w:sz w:val="24"/>
        </w:rPr>
        <w:t>, работающих на газообразном топливе   и признан годным для эксплуатации.</w:t>
      </w: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Default="00E8277F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C07D42" w:rsidRDefault="00C07D42" w:rsidP="00E934F1">
      <w:pPr>
        <w:ind w:left="-284" w:right="-284"/>
        <w:jc w:val="both"/>
        <w:rPr>
          <w:rFonts w:ascii="Arial" w:hAnsi="Arial"/>
          <w:b/>
          <w:sz w:val="24"/>
        </w:rPr>
      </w:pPr>
    </w:p>
    <w:p w:rsidR="00E8277F" w:rsidRPr="0025428E" w:rsidRDefault="00E8277F" w:rsidP="00CB0FC0">
      <w:pPr>
        <w:ind w:right="-284"/>
        <w:jc w:val="both"/>
        <w:rPr>
          <w:rFonts w:ascii="Arial" w:hAnsi="Arial"/>
          <w:b/>
          <w:sz w:val="24"/>
        </w:rPr>
      </w:pP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 xml:space="preserve">           </w:t>
      </w: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 xml:space="preserve">     Дата изготовления--------------------------------------------</w:t>
      </w: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ab/>
        <w:t>Подпись лиц, ответственных за приемку.</w:t>
      </w: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>Штамп ОТК      -----------------------      /                                    /</w:t>
      </w: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 xml:space="preserve">   </w:t>
      </w:r>
    </w:p>
    <w:p w:rsidR="00E934F1" w:rsidRPr="0025428E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  <w:r w:rsidRPr="0025428E">
        <w:rPr>
          <w:rFonts w:ascii="Arial" w:hAnsi="Arial"/>
          <w:b/>
          <w:sz w:val="24"/>
        </w:rPr>
        <w:t xml:space="preserve">                          -----------------------        /                                   /</w:t>
      </w:r>
      <w:r w:rsidRPr="0025428E">
        <w:rPr>
          <w:rFonts w:ascii="Arial" w:hAnsi="Arial"/>
          <w:b/>
          <w:sz w:val="24"/>
        </w:rPr>
        <w:tab/>
        <w:t>М.П.</w:t>
      </w:r>
      <w:r w:rsidRPr="0025428E">
        <w:rPr>
          <w:rFonts w:ascii="Arial" w:hAnsi="Arial"/>
          <w:b/>
          <w:sz w:val="24"/>
        </w:rPr>
        <w:tab/>
      </w:r>
    </w:p>
    <w:p w:rsidR="00E934F1" w:rsidRDefault="00E934F1" w:rsidP="00E934F1">
      <w:pPr>
        <w:ind w:left="-284" w:right="-285"/>
        <w:jc w:val="both"/>
        <w:rPr>
          <w:rFonts w:ascii="Arial" w:hAnsi="Arial"/>
          <w:b/>
          <w:sz w:val="24"/>
        </w:rPr>
      </w:pPr>
    </w:p>
    <w:p w:rsidR="00905A4F" w:rsidRDefault="00905A4F" w:rsidP="00905A4F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  <w:r w:rsidRPr="00F567C4">
        <w:rPr>
          <w:rFonts w:ascii="Arial" w:hAnsi="Arial" w:cs="Arial"/>
          <w:b/>
          <w:color w:val="7030A0"/>
          <w:sz w:val="24"/>
          <w:szCs w:val="24"/>
        </w:rPr>
        <w:t xml:space="preserve">   </w:t>
      </w:r>
      <w:r w:rsidRPr="0025428E">
        <w:rPr>
          <w:rFonts w:ascii="Arial" w:hAnsi="Arial" w:cs="Arial"/>
          <w:b/>
          <w:sz w:val="24"/>
          <w:szCs w:val="24"/>
        </w:rPr>
        <w:t xml:space="preserve">Сертификат соответствия изделия № ЕАЭС </w:t>
      </w:r>
      <w:r w:rsidRPr="0025428E">
        <w:rPr>
          <w:rFonts w:ascii="Arial" w:hAnsi="Arial" w:cs="Arial"/>
          <w:b/>
          <w:sz w:val="24"/>
          <w:szCs w:val="24"/>
          <w:lang w:val="en-US"/>
        </w:rPr>
        <w:t>RU</w:t>
      </w:r>
      <w:r w:rsidRPr="0025428E">
        <w:rPr>
          <w:rFonts w:ascii="Arial" w:hAnsi="Arial" w:cs="Arial"/>
          <w:b/>
          <w:sz w:val="24"/>
          <w:szCs w:val="24"/>
        </w:rPr>
        <w:t xml:space="preserve"> </w:t>
      </w:r>
      <w:r w:rsidRPr="0025428E">
        <w:rPr>
          <w:rFonts w:ascii="Arial" w:hAnsi="Arial" w:cs="Arial"/>
          <w:b/>
          <w:sz w:val="24"/>
          <w:szCs w:val="24"/>
          <w:lang w:val="en-US"/>
        </w:rPr>
        <w:t>C</w:t>
      </w:r>
      <w:r w:rsidRPr="0025428E">
        <w:rPr>
          <w:rFonts w:ascii="Arial" w:hAnsi="Arial" w:cs="Arial"/>
          <w:b/>
          <w:sz w:val="24"/>
          <w:szCs w:val="24"/>
        </w:rPr>
        <w:t>–</w:t>
      </w:r>
      <w:r w:rsidRPr="0025428E">
        <w:rPr>
          <w:rFonts w:ascii="Arial" w:hAnsi="Arial" w:cs="Arial"/>
          <w:b/>
          <w:sz w:val="24"/>
          <w:szCs w:val="24"/>
          <w:lang w:val="en-US"/>
        </w:rPr>
        <w:t>RU</w:t>
      </w:r>
      <w:r w:rsidRPr="0025428E">
        <w:rPr>
          <w:rFonts w:ascii="Arial" w:hAnsi="Arial" w:cs="Arial"/>
          <w:b/>
          <w:sz w:val="24"/>
          <w:szCs w:val="24"/>
        </w:rPr>
        <w:t>.</w:t>
      </w:r>
      <w:r w:rsidRPr="0025428E">
        <w:rPr>
          <w:rFonts w:ascii="Arial" w:hAnsi="Arial" w:cs="Arial"/>
          <w:b/>
          <w:sz w:val="24"/>
          <w:szCs w:val="24"/>
          <w:lang w:val="en-US"/>
        </w:rPr>
        <w:t>AE</w:t>
      </w:r>
      <w:r w:rsidRPr="0025428E">
        <w:rPr>
          <w:rFonts w:ascii="Arial" w:hAnsi="Arial" w:cs="Arial"/>
          <w:b/>
          <w:sz w:val="24"/>
          <w:szCs w:val="24"/>
        </w:rPr>
        <w:t xml:space="preserve">81.В.00744/19  срок действия по  18. 11. 2024г. Орган по сертификации продукции и услуг ООО «ЮЖНЫЙ ЦЕНТР СЕРТИФИКАЦИИ И ИСПЫТАНИЙ». Россия, 344000, г. Ростов-на-Дону, проспект Чехова, д.71/187 офис 220, аттестат аккредитации № РОСС  </w:t>
      </w:r>
      <w:r w:rsidRPr="0025428E">
        <w:rPr>
          <w:rFonts w:ascii="Arial" w:hAnsi="Arial" w:cs="Arial"/>
          <w:b/>
          <w:sz w:val="24"/>
          <w:szCs w:val="24"/>
          <w:lang w:val="en-US"/>
        </w:rPr>
        <w:t>RU</w:t>
      </w:r>
      <w:r w:rsidRPr="0025428E">
        <w:rPr>
          <w:rFonts w:ascii="Arial" w:hAnsi="Arial" w:cs="Arial"/>
          <w:b/>
          <w:sz w:val="24"/>
          <w:szCs w:val="24"/>
        </w:rPr>
        <w:t>.0001.10</w:t>
      </w:r>
      <w:r w:rsidRPr="0025428E">
        <w:rPr>
          <w:rFonts w:ascii="Arial" w:hAnsi="Arial" w:cs="Arial"/>
          <w:b/>
          <w:sz w:val="24"/>
          <w:szCs w:val="24"/>
          <w:lang w:val="en-US"/>
        </w:rPr>
        <w:t>AE</w:t>
      </w:r>
      <w:r w:rsidRPr="0025428E">
        <w:rPr>
          <w:rFonts w:ascii="Arial" w:hAnsi="Arial" w:cs="Arial"/>
          <w:b/>
          <w:sz w:val="24"/>
          <w:szCs w:val="24"/>
        </w:rPr>
        <w:t>81 зарегистрирован 31.03.2015;  тел./факс (863) 291-09-57, 219-77-04,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en-US"/>
        </w:rPr>
        <w:t>mail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29" w:history="1">
        <w:r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>
          <w:rPr>
            <w:rStyle w:val="aa"/>
            <w:rFonts w:ascii="Arial" w:hAnsi="Arial" w:cs="Arial"/>
            <w:b/>
            <w:sz w:val="24"/>
            <w:szCs w:val="24"/>
          </w:rPr>
          <w:t>@</w:t>
        </w:r>
        <w:r>
          <w:rPr>
            <w:rStyle w:val="aa"/>
            <w:rFonts w:ascii="Arial" w:hAnsi="Arial" w:cs="Arial"/>
            <w:b/>
            <w:sz w:val="24"/>
            <w:szCs w:val="24"/>
            <w:lang w:val="en-US"/>
          </w:rPr>
          <w:t>ugtest</w:t>
        </w:r>
        <w:r>
          <w:rPr>
            <w:rStyle w:val="aa"/>
            <w:rFonts w:ascii="Arial" w:hAnsi="Arial" w:cs="Arial"/>
            <w:b/>
            <w:sz w:val="24"/>
            <w:szCs w:val="24"/>
          </w:rPr>
          <w:t>.</w:t>
        </w:r>
        <w:r>
          <w:rPr>
            <w:rStyle w:val="aa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C07D42">
        <w:t>,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C07D42" w:rsidRDefault="00C07D42" w:rsidP="00905A4F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C07D42" w:rsidRDefault="00C07D42" w:rsidP="00905A4F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C07D42" w:rsidRDefault="00C07D42" w:rsidP="00905A4F">
      <w:pPr>
        <w:ind w:left="-284" w:right="-284"/>
        <w:jc w:val="both"/>
        <w:rPr>
          <w:rFonts w:ascii="Arial" w:hAnsi="Arial" w:cs="Arial"/>
          <w:b/>
          <w:sz w:val="24"/>
          <w:szCs w:val="24"/>
        </w:rPr>
      </w:pPr>
    </w:p>
    <w:p w:rsidR="00A4241F" w:rsidRDefault="00E934F1" w:rsidP="00CB0FC0">
      <w:pPr>
        <w:ind w:left="-284" w:right="-28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</w:p>
    <w:p w:rsidR="00CB0FC0" w:rsidRPr="00547B1E" w:rsidRDefault="00CB0FC0" w:rsidP="00CB0FC0">
      <w:pPr>
        <w:ind w:right="-284"/>
        <w:jc w:val="both"/>
        <w:rPr>
          <w:rFonts w:ascii="Arial" w:hAnsi="Arial" w:cs="Arial"/>
          <w:b/>
          <w:sz w:val="24"/>
        </w:rPr>
      </w:pPr>
    </w:p>
    <w:p w:rsidR="00797EC3" w:rsidRPr="00C07D42" w:rsidRDefault="00637DC3" w:rsidP="00C07D42">
      <w:pPr>
        <w:rPr>
          <w:rFonts w:ascii="Arial" w:hAnsi="Arial" w:cs="Arial"/>
        </w:rPr>
      </w:pPr>
      <w:r>
        <w:rPr>
          <w:rFonts w:ascii="Arial" w:hAnsi="Arial" w:cs="Arial"/>
        </w:rPr>
        <w:t>Дата редактирования  16</w:t>
      </w:r>
      <w:r w:rsidR="004A7F54">
        <w:rPr>
          <w:rFonts w:ascii="Arial" w:hAnsi="Arial" w:cs="Arial"/>
        </w:rPr>
        <w:t>. 05</w:t>
      </w:r>
      <w:r w:rsidR="00C07D42">
        <w:rPr>
          <w:rFonts w:ascii="Arial" w:hAnsi="Arial" w:cs="Arial"/>
        </w:rPr>
        <w:t>. 2022г.</w:t>
      </w:r>
      <w:r w:rsidR="00CB0FC0" w:rsidRPr="00547B1E">
        <w:rPr>
          <w:rFonts w:ascii="Arial" w:hAnsi="Arial" w:cs="Arial"/>
          <w:b/>
          <w:sz w:val="22"/>
          <w:szCs w:val="22"/>
        </w:rPr>
        <w:tab/>
        <w:t xml:space="preserve">    </w:t>
      </w:r>
    </w:p>
    <w:sectPr w:rsidR="00797EC3" w:rsidRPr="00C07D42" w:rsidSect="00396D6D">
      <w:footerReference w:type="default" r:id="rId3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D5" w:rsidRDefault="00FD4BD5" w:rsidP="00F8131B">
      <w:r>
        <w:separator/>
      </w:r>
    </w:p>
  </w:endnote>
  <w:endnote w:type="continuationSeparator" w:id="0">
    <w:p w:rsidR="00FD4BD5" w:rsidRDefault="00FD4BD5" w:rsidP="00F81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2726"/>
      <w:docPartObj>
        <w:docPartGallery w:val="Page Numbers (Bottom of Page)"/>
        <w:docPartUnique/>
      </w:docPartObj>
    </w:sdtPr>
    <w:sdtContent>
      <w:p w:rsidR="000D7403" w:rsidRDefault="00596F47">
        <w:pPr>
          <w:pStyle w:val="af"/>
          <w:jc w:val="right"/>
        </w:pPr>
        <w:fldSimple w:instr=" PAGE   \* MERGEFORMAT ">
          <w:r w:rsidR="00637DC3">
            <w:rPr>
              <w:noProof/>
            </w:rPr>
            <w:t>35</w:t>
          </w:r>
        </w:fldSimple>
      </w:p>
    </w:sdtContent>
  </w:sdt>
  <w:p w:rsidR="000D7403" w:rsidRDefault="000D740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D5" w:rsidRDefault="00FD4BD5" w:rsidP="00F8131B">
      <w:r>
        <w:separator/>
      </w:r>
    </w:p>
  </w:footnote>
  <w:footnote w:type="continuationSeparator" w:id="0">
    <w:p w:rsidR="00FD4BD5" w:rsidRDefault="00FD4BD5" w:rsidP="00F81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020"/>
    <w:multiLevelType w:val="multilevel"/>
    <w:tmpl w:val="535C86B8"/>
    <w:lvl w:ilvl="0">
      <w:start w:val="6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0510B69"/>
    <w:multiLevelType w:val="hybridMultilevel"/>
    <w:tmpl w:val="FF32EFD4"/>
    <w:lvl w:ilvl="0" w:tplc="BC44EF24">
      <w:start w:val="14"/>
      <w:numFmt w:val="decimal"/>
      <w:lvlText w:val="%1."/>
      <w:lvlJc w:val="left"/>
      <w:pPr>
        <w:tabs>
          <w:tab w:val="num" w:pos="3810"/>
        </w:tabs>
        <w:ind w:left="381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25"/>
        </w:tabs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45"/>
        </w:tabs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">
    <w:nsid w:val="2CAA28EC"/>
    <w:multiLevelType w:val="hybridMultilevel"/>
    <w:tmpl w:val="E86E4FF0"/>
    <w:lvl w:ilvl="0" w:tplc="DD4EB770">
      <w:start w:val="1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">
    <w:nsid w:val="46905538"/>
    <w:multiLevelType w:val="singleLevel"/>
    <w:tmpl w:val="2FCC00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7046F6A"/>
    <w:multiLevelType w:val="multilevel"/>
    <w:tmpl w:val="A7D06E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7B039D4"/>
    <w:multiLevelType w:val="hybridMultilevel"/>
    <w:tmpl w:val="30F0C1B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A6501"/>
    <w:multiLevelType w:val="multilevel"/>
    <w:tmpl w:val="5A98FC40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6D0533C"/>
    <w:multiLevelType w:val="multilevel"/>
    <w:tmpl w:val="E0663058"/>
    <w:lvl w:ilvl="0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1F"/>
    <w:rsid w:val="00002522"/>
    <w:rsid w:val="00003BAA"/>
    <w:rsid w:val="00005091"/>
    <w:rsid w:val="0000639A"/>
    <w:rsid w:val="00012795"/>
    <w:rsid w:val="00015B0C"/>
    <w:rsid w:val="000166BA"/>
    <w:rsid w:val="000209EF"/>
    <w:rsid w:val="000211F5"/>
    <w:rsid w:val="000219D2"/>
    <w:rsid w:val="00022EE9"/>
    <w:rsid w:val="00032024"/>
    <w:rsid w:val="00047E58"/>
    <w:rsid w:val="0005446C"/>
    <w:rsid w:val="000559E3"/>
    <w:rsid w:val="00062B4B"/>
    <w:rsid w:val="00064403"/>
    <w:rsid w:val="0006700C"/>
    <w:rsid w:val="0006773A"/>
    <w:rsid w:val="00071359"/>
    <w:rsid w:val="000720DA"/>
    <w:rsid w:val="00083BF0"/>
    <w:rsid w:val="000851A8"/>
    <w:rsid w:val="0008537A"/>
    <w:rsid w:val="00091C5B"/>
    <w:rsid w:val="00092C1A"/>
    <w:rsid w:val="000A2B9E"/>
    <w:rsid w:val="000A3904"/>
    <w:rsid w:val="000A4F16"/>
    <w:rsid w:val="000A58C0"/>
    <w:rsid w:val="000A770B"/>
    <w:rsid w:val="000B3A85"/>
    <w:rsid w:val="000B67ED"/>
    <w:rsid w:val="000C305F"/>
    <w:rsid w:val="000C37F6"/>
    <w:rsid w:val="000C6535"/>
    <w:rsid w:val="000C7374"/>
    <w:rsid w:val="000C792B"/>
    <w:rsid w:val="000C7B22"/>
    <w:rsid w:val="000C7BB2"/>
    <w:rsid w:val="000C7DF5"/>
    <w:rsid w:val="000D26C4"/>
    <w:rsid w:val="000D7403"/>
    <w:rsid w:val="000E2713"/>
    <w:rsid w:val="000E617E"/>
    <w:rsid w:val="000E7B6D"/>
    <w:rsid w:val="000F0B53"/>
    <w:rsid w:val="000F1CEE"/>
    <w:rsid w:val="000F4000"/>
    <w:rsid w:val="000F41D9"/>
    <w:rsid w:val="000F58F6"/>
    <w:rsid w:val="000F785E"/>
    <w:rsid w:val="000F7915"/>
    <w:rsid w:val="00102A97"/>
    <w:rsid w:val="00102B99"/>
    <w:rsid w:val="00106D90"/>
    <w:rsid w:val="00106E15"/>
    <w:rsid w:val="00116056"/>
    <w:rsid w:val="001176CE"/>
    <w:rsid w:val="00122761"/>
    <w:rsid w:val="00123781"/>
    <w:rsid w:val="001267FF"/>
    <w:rsid w:val="00127883"/>
    <w:rsid w:val="0013343E"/>
    <w:rsid w:val="00133745"/>
    <w:rsid w:val="001337FB"/>
    <w:rsid w:val="0013389A"/>
    <w:rsid w:val="00133EB5"/>
    <w:rsid w:val="0014079F"/>
    <w:rsid w:val="00152CB0"/>
    <w:rsid w:val="00154211"/>
    <w:rsid w:val="00160DC0"/>
    <w:rsid w:val="0016644A"/>
    <w:rsid w:val="00167AFD"/>
    <w:rsid w:val="00170054"/>
    <w:rsid w:val="00176DFA"/>
    <w:rsid w:val="001804F3"/>
    <w:rsid w:val="00181112"/>
    <w:rsid w:val="00187D76"/>
    <w:rsid w:val="0019534E"/>
    <w:rsid w:val="0019541B"/>
    <w:rsid w:val="001A2C68"/>
    <w:rsid w:val="001A340A"/>
    <w:rsid w:val="001A3A4E"/>
    <w:rsid w:val="001A415C"/>
    <w:rsid w:val="001A495A"/>
    <w:rsid w:val="001B10A3"/>
    <w:rsid w:val="001B62B7"/>
    <w:rsid w:val="001B773B"/>
    <w:rsid w:val="001C2F1C"/>
    <w:rsid w:val="001C365A"/>
    <w:rsid w:val="001C3B95"/>
    <w:rsid w:val="001C55FB"/>
    <w:rsid w:val="001E0470"/>
    <w:rsid w:val="001E0EB8"/>
    <w:rsid w:val="001E215B"/>
    <w:rsid w:val="001E5B6C"/>
    <w:rsid w:val="001E6A89"/>
    <w:rsid w:val="001E7A45"/>
    <w:rsid w:val="001F0271"/>
    <w:rsid w:val="001F4382"/>
    <w:rsid w:val="001F5E80"/>
    <w:rsid w:val="001F614C"/>
    <w:rsid w:val="001F6DA3"/>
    <w:rsid w:val="001F6DC4"/>
    <w:rsid w:val="00203C06"/>
    <w:rsid w:val="00203FD6"/>
    <w:rsid w:val="00205C35"/>
    <w:rsid w:val="002073C0"/>
    <w:rsid w:val="00210730"/>
    <w:rsid w:val="0021169E"/>
    <w:rsid w:val="00215259"/>
    <w:rsid w:val="002157B0"/>
    <w:rsid w:val="00217B5B"/>
    <w:rsid w:val="00220B86"/>
    <w:rsid w:val="00224132"/>
    <w:rsid w:val="00226322"/>
    <w:rsid w:val="002277EC"/>
    <w:rsid w:val="0023420A"/>
    <w:rsid w:val="002354FF"/>
    <w:rsid w:val="00241A21"/>
    <w:rsid w:val="00242988"/>
    <w:rsid w:val="00244F53"/>
    <w:rsid w:val="00251AD4"/>
    <w:rsid w:val="00251F52"/>
    <w:rsid w:val="0025428E"/>
    <w:rsid w:val="002634BB"/>
    <w:rsid w:val="00264E05"/>
    <w:rsid w:val="0026722D"/>
    <w:rsid w:val="0027039B"/>
    <w:rsid w:val="00270DFB"/>
    <w:rsid w:val="002751FC"/>
    <w:rsid w:val="00276ED2"/>
    <w:rsid w:val="00277B75"/>
    <w:rsid w:val="002841D5"/>
    <w:rsid w:val="00284B3C"/>
    <w:rsid w:val="00284CD1"/>
    <w:rsid w:val="00286855"/>
    <w:rsid w:val="00292200"/>
    <w:rsid w:val="002A3072"/>
    <w:rsid w:val="002A433C"/>
    <w:rsid w:val="002A50F1"/>
    <w:rsid w:val="002A5760"/>
    <w:rsid w:val="002A6C5F"/>
    <w:rsid w:val="002A6C97"/>
    <w:rsid w:val="002B00D1"/>
    <w:rsid w:val="002C1640"/>
    <w:rsid w:val="002C6EF8"/>
    <w:rsid w:val="002C7DA1"/>
    <w:rsid w:val="002D103C"/>
    <w:rsid w:val="002D1E6F"/>
    <w:rsid w:val="002D6684"/>
    <w:rsid w:val="002D6903"/>
    <w:rsid w:val="002D7D61"/>
    <w:rsid w:val="002E2984"/>
    <w:rsid w:val="002E31CB"/>
    <w:rsid w:val="002E4F23"/>
    <w:rsid w:val="002F1255"/>
    <w:rsid w:val="00303470"/>
    <w:rsid w:val="00304350"/>
    <w:rsid w:val="003116BD"/>
    <w:rsid w:val="00315D35"/>
    <w:rsid w:val="00325566"/>
    <w:rsid w:val="00325EF3"/>
    <w:rsid w:val="00326D5F"/>
    <w:rsid w:val="0032793C"/>
    <w:rsid w:val="00331CD6"/>
    <w:rsid w:val="0034456B"/>
    <w:rsid w:val="00345A3A"/>
    <w:rsid w:val="0034772E"/>
    <w:rsid w:val="003541D0"/>
    <w:rsid w:val="0036095F"/>
    <w:rsid w:val="00361624"/>
    <w:rsid w:val="00372407"/>
    <w:rsid w:val="0037256D"/>
    <w:rsid w:val="00380784"/>
    <w:rsid w:val="00383C37"/>
    <w:rsid w:val="00385769"/>
    <w:rsid w:val="00392CF2"/>
    <w:rsid w:val="003944DD"/>
    <w:rsid w:val="003947DE"/>
    <w:rsid w:val="00394AAA"/>
    <w:rsid w:val="00395B3F"/>
    <w:rsid w:val="00396705"/>
    <w:rsid w:val="00396B66"/>
    <w:rsid w:val="00396D6D"/>
    <w:rsid w:val="003A12CC"/>
    <w:rsid w:val="003A3C21"/>
    <w:rsid w:val="003A3EE7"/>
    <w:rsid w:val="003B0283"/>
    <w:rsid w:val="003B10D3"/>
    <w:rsid w:val="003B2A86"/>
    <w:rsid w:val="003B4F1F"/>
    <w:rsid w:val="003B5BB8"/>
    <w:rsid w:val="003B65A3"/>
    <w:rsid w:val="003B7D79"/>
    <w:rsid w:val="003C051D"/>
    <w:rsid w:val="003C06CD"/>
    <w:rsid w:val="003D1E97"/>
    <w:rsid w:val="003D580F"/>
    <w:rsid w:val="003D65F0"/>
    <w:rsid w:val="003D7445"/>
    <w:rsid w:val="003E01F1"/>
    <w:rsid w:val="003E0E33"/>
    <w:rsid w:val="003E1034"/>
    <w:rsid w:val="003E39AD"/>
    <w:rsid w:val="003E5AE5"/>
    <w:rsid w:val="003E700F"/>
    <w:rsid w:val="003E78B2"/>
    <w:rsid w:val="003F20BD"/>
    <w:rsid w:val="003F2CCA"/>
    <w:rsid w:val="003F3076"/>
    <w:rsid w:val="003F41A2"/>
    <w:rsid w:val="003F45CB"/>
    <w:rsid w:val="003F48D1"/>
    <w:rsid w:val="003F79F1"/>
    <w:rsid w:val="00403688"/>
    <w:rsid w:val="004038F5"/>
    <w:rsid w:val="00407237"/>
    <w:rsid w:val="004109C2"/>
    <w:rsid w:val="00410FEF"/>
    <w:rsid w:val="00414672"/>
    <w:rsid w:val="00415EF4"/>
    <w:rsid w:val="00417FEE"/>
    <w:rsid w:val="00423CE3"/>
    <w:rsid w:val="00425740"/>
    <w:rsid w:val="0042579C"/>
    <w:rsid w:val="0043173F"/>
    <w:rsid w:val="004341C3"/>
    <w:rsid w:val="0043512D"/>
    <w:rsid w:val="004401B5"/>
    <w:rsid w:val="00442144"/>
    <w:rsid w:val="0044362D"/>
    <w:rsid w:val="00451AE5"/>
    <w:rsid w:val="004521FD"/>
    <w:rsid w:val="004554FF"/>
    <w:rsid w:val="00456278"/>
    <w:rsid w:val="00456676"/>
    <w:rsid w:val="00457B0C"/>
    <w:rsid w:val="00460B1E"/>
    <w:rsid w:val="00464C8B"/>
    <w:rsid w:val="0047031D"/>
    <w:rsid w:val="00472C1E"/>
    <w:rsid w:val="00472DDB"/>
    <w:rsid w:val="004730E3"/>
    <w:rsid w:val="00473926"/>
    <w:rsid w:val="00475120"/>
    <w:rsid w:val="00477E38"/>
    <w:rsid w:val="0048127C"/>
    <w:rsid w:val="004813A9"/>
    <w:rsid w:val="00490017"/>
    <w:rsid w:val="00491CA8"/>
    <w:rsid w:val="00492B78"/>
    <w:rsid w:val="00493557"/>
    <w:rsid w:val="00495EFC"/>
    <w:rsid w:val="004A16A4"/>
    <w:rsid w:val="004A1C35"/>
    <w:rsid w:val="004A3633"/>
    <w:rsid w:val="004A5340"/>
    <w:rsid w:val="004A7675"/>
    <w:rsid w:val="004A796C"/>
    <w:rsid w:val="004A7F54"/>
    <w:rsid w:val="004A7FE8"/>
    <w:rsid w:val="004B0163"/>
    <w:rsid w:val="004B037E"/>
    <w:rsid w:val="004B4AE0"/>
    <w:rsid w:val="004B638A"/>
    <w:rsid w:val="004C0895"/>
    <w:rsid w:val="004C1050"/>
    <w:rsid w:val="004C3DC8"/>
    <w:rsid w:val="004D3FF6"/>
    <w:rsid w:val="004D779B"/>
    <w:rsid w:val="004D7DF0"/>
    <w:rsid w:val="004E4DD4"/>
    <w:rsid w:val="004E5BF7"/>
    <w:rsid w:val="004E631F"/>
    <w:rsid w:val="004F1E22"/>
    <w:rsid w:val="004F3547"/>
    <w:rsid w:val="004F5409"/>
    <w:rsid w:val="00504D7E"/>
    <w:rsid w:val="00507185"/>
    <w:rsid w:val="00512848"/>
    <w:rsid w:val="00514A5B"/>
    <w:rsid w:val="00521A06"/>
    <w:rsid w:val="00521D14"/>
    <w:rsid w:val="00522222"/>
    <w:rsid w:val="005239DE"/>
    <w:rsid w:val="00523C10"/>
    <w:rsid w:val="0053028C"/>
    <w:rsid w:val="00531B44"/>
    <w:rsid w:val="005356BE"/>
    <w:rsid w:val="0053795D"/>
    <w:rsid w:val="00541EA7"/>
    <w:rsid w:val="00555168"/>
    <w:rsid w:val="005628C1"/>
    <w:rsid w:val="00567764"/>
    <w:rsid w:val="00570C3B"/>
    <w:rsid w:val="00571240"/>
    <w:rsid w:val="00572D1F"/>
    <w:rsid w:val="00573966"/>
    <w:rsid w:val="00580CCC"/>
    <w:rsid w:val="00583FC9"/>
    <w:rsid w:val="00584424"/>
    <w:rsid w:val="005902BD"/>
    <w:rsid w:val="00593A57"/>
    <w:rsid w:val="00596F47"/>
    <w:rsid w:val="005A7139"/>
    <w:rsid w:val="005B1F6A"/>
    <w:rsid w:val="005B6183"/>
    <w:rsid w:val="005B6458"/>
    <w:rsid w:val="005B677D"/>
    <w:rsid w:val="005C2851"/>
    <w:rsid w:val="005C2C81"/>
    <w:rsid w:val="005C2D31"/>
    <w:rsid w:val="005C2DB9"/>
    <w:rsid w:val="005C6504"/>
    <w:rsid w:val="005D256C"/>
    <w:rsid w:val="005D5C1F"/>
    <w:rsid w:val="005E20C7"/>
    <w:rsid w:val="005E317A"/>
    <w:rsid w:val="005E4D74"/>
    <w:rsid w:val="005E6BD1"/>
    <w:rsid w:val="005E7786"/>
    <w:rsid w:val="005F0F0E"/>
    <w:rsid w:val="005F51CE"/>
    <w:rsid w:val="005F6340"/>
    <w:rsid w:val="0060035E"/>
    <w:rsid w:val="0060443E"/>
    <w:rsid w:val="00611600"/>
    <w:rsid w:val="0062416D"/>
    <w:rsid w:val="006272A9"/>
    <w:rsid w:val="006305F9"/>
    <w:rsid w:val="00630B01"/>
    <w:rsid w:val="00630E2F"/>
    <w:rsid w:val="0063155B"/>
    <w:rsid w:val="00637DC3"/>
    <w:rsid w:val="00641906"/>
    <w:rsid w:val="00641EB9"/>
    <w:rsid w:val="006421CD"/>
    <w:rsid w:val="006530DB"/>
    <w:rsid w:val="006545A6"/>
    <w:rsid w:val="00665ABD"/>
    <w:rsid w:val="0066665D"/>
    <w:rsid w:val="006713FC"/>
    <w:rsid w:val="006766A5"/>
    <w:rsid w:val="00676C30"/>
    <w:rsid w:val="00676FCB"/>
    <w:rsid w:val="00682ED2"/>
    <w:rsid w:val="00684135"/>
    <w:rsid w:val="00696510"/>
    <w:rsid w:val="006966EE"/>
    <w:rsid w:val="006969EA"/>
    <w:rsid w:val="00696B3C"/>
    <w:rsid w:val="0069790D"/>
    <w:rsid w:val="006B0C30"/>
    <w:rsid w:val="006B2308"/>
    <w:rsid w:val="006B32D9"/>
    <w:rsid w:val="006B7A13"/>
    <w:rsid w:val="006D1D00"/>
    <w:rsid w:val="006E1C5F"/>
    <w:rsid w:val="006E4966"/>
    <w:rsid w:val="006E4FBB"/>
    <w:rsid w:val="006E5365"/>
    <w:rsid w:val="006F0CE5"/>
    <w:rsid w:val="006F1F0E"/>
    <w:rsid w:val="006F6692"/>
    <w:rsid w:val="006F7586"/>
    <w:rsid w:val="00703660"/>
    <w:rsid w:val="00713256"/>
    <w:rsid w:val="00713FB9"/>
    <w:rsid w:val="00715776"/>
    <w:rsid w:val="0071732C"/>
    <w:rsid w:val="00717A81"/>
    <w:rsid w:val="00720F2B"/>
    <w:rsid w:val="00721A6B"/>
    <w:rsid w:val="00722394"/>
    <w:rsid w:val="007270C6"/>
    <w:rsid w:val="00727EF5"/>
    <w:rsid w:val="007322F5"/>
    <w:rsid w:val="007325BD"/>
    <w:rsid w:val="007414C6"/>
    <w:rsid w:val="0074249C"/>
    <w:rsid w:val="0074348C"/>
    <w:rsid w:val="0074384A"/>
    <w:rsid w:val="00744E0E"/>
    <w:rsid w:val="00747640"/>
    <w:rsid w:val="007548B9"/>
    <w:rsid w:val="00757DA6"/>
    <w:rsid w:val="007614D9"/>
    <w:rsid w:val="00763C08"/>
    <w:rsid w:val="00764045"/>
    <w:rsid w:val="00764B07"/>
    <w:rsid w:val="00783C54"/>
    <w:rsid w:val="00784BE7"/>
    <w:rsid w:val="007924DF"/>
    <w:rsid w:val="00795FC9"/>
    <w:rsid w:val="00797C04"/>
    <w:rsid w:val="00797EC3"/>
    <w:rsid w:val="007A3801"/>
    <w:rsid w:val="007A495E"/>
    <w:rsid w:val="007A4D21"/>
    <w:rsid w:val="007B3CE5"/>
    <w:rsid w:val="007D3AB3"/>
    <w:rsid w:val="007D532E"/>
    <w:rsid w:val="007D58AE"/>
    <w:rsid w:val="007D59A1"/>
    <w:rsid w:val="007D5E74"/>
    <w:rsid w:val="007E3305"/>
    <w:rsid w:val="007E3D0A"/>
    <w:rsid w:val="007E794C"/>
    <w:rsid w:val="007F03E5"/>
    <w:rsid w:val="007F0625"/>
    <w:rsid w:val="007F2DB2"/>
    <w:rsid w:val="007F6F90"/>
    <w:rsid w:val="00802B26"/>
    <w:rsid w:val="00806A2A"/>
    <w:rsid w:val="00810C52"/>
    <w:rsid w:val="00813E48"/>
    <w:rsid w:val="00816906"/>
    <w:rsid w:val="00817E53"/>
    <w:rsid w:val="00821A3C"/>
    <w:rsid w:val="008253E4"/>
    <w:rsid w:val="00827985"/>
    <w:rsid w:val="00830466"/>
    <w:rsid w:val="00832709"/>
    <w:rsid w:val="00833ADE"/>
    <w:rsid w:val="00834247"/>
    <w:rsid w:val="00841183"/>
    <w:rsid w:val="00841540"/>
    <w:rsid w:val="008422E1"/>
    <w:rsid w:val="00842636"/>
    <w:rsid w:val="00843840"/>
    <w:rsid w:val="00846F68"/>
    <w:rsid w:val="00851828"/>
    <w:rsid w:val="008527C0"/>
    <w:rsid w:val="00852E05"/>
    <w:rsid w:val="00853056"/>
    <w:rsid w:val="0086128B"/>
    <w:rsid w:val="00862D93"/>
    <w:rsid w:val="0086614B"/>
    <w:rsid w:val="00870D56"/>
    <w:rsid w:val="0087402E"/>
    <w:rsid w:val="00874E83"/>
    <w:rsid w:val="0087647A"/>
    <w:rsid w:val="008773BD"/>
    <w:rsid w:val="0088097F"/>
    <w:rsid w:val="00883DC2"/>
    <w:rsid w:val="00886165"/>
    <w:rsid w:val="00890DD3"/>
    <w:rsid w:val="0089168D"/>
    <w:rsid w:val="008A0C3B"/>
    <w:rsid w:val="008A640E"/>
    <w:rsid w:val="008B1494"/>
    <w:rsid w:val="008B5395"/>
    <w:rsid w:val="008B54E2"/>
    <w:rsid w:val="008B5929"/>
    <w:rsid w:val="008B7E4D"/>
    <w:rsid w:val="008C1C1B"/>
    <w:rsid w:val="008C230D"/>
    <w:rsid w:val="008C60E1"/>
    <w:rsid w:val="008C63B5"/>
    <w:rsid w:val="008C7DF4"/>
    <w:rsid w:val="008D15B7"/>
    <w:rsid w:val="008D48F7"/>
    <w:rsid w:val="008D65F9"/>
    <w:rsid w:val="008E059D"/>
    <w:rsid w:val="008F0DFB"/>
    <w:rsid w:val="008F2145"/>
    <w:rsid w:val="008F6A99"/>
    <w:rsid w:val="009045A3"/>
    <w:rsid w:val="00905A4F"/>
    <w:rsid w:val="00920EC7"/>
    <w:rsid w:val="00921B56"/>
    <w:rsid w:val="00923C6D"/>
    <w:rsid w:val="00927BF7"/>
    <w:rsid w:val="00930EAB"/>
    <w:rsid w:val="00932D07"/>
    <w:rsid w:val="0093484A"/>
    <w:rsid w:val="0093496F"/>
    <w:rsid w:val="00936E6C"/>
    <w:rsid w:val="00937C15"/>
    <w:rsid w:val="00943114"/>
    <w:rsid w:val="00943A23"/>
    <w:rsid w:val="00945F58"/>
    <w:rsid w:val="009464C2"/>
    <w:rsid w:val="00953306"/>
    <w:rsid w:val="009535AA"/>
    <w:rsid w:val="00954C5E"/>
    <w:rsid w:val="009621D8"/>
    <w:rsid w:val="00972DAF"/>
    <w:rsid w:val="00973E31"/>
    <w:rsid w:val="00986466"/>
    <w:rsid w:val="009A30D3"/>
    <w:rsid w:val="009A4A61"/>
    <w:rsid w:val="009A71A4"/>
    <w:rsid w:val="009B3F5D"/>
    <w:rsid w:val="009B4153"/>
    <w:rsid w:val="009B7B11"/>
    <w:rsid w:val="009C3A7A"/>
    <w:rsid w:val="009C65C6"/>
    <w:rsid w:val="009E0BAC"/>
    <w:rsid w:val="009F1651"/>
    <w:rsid w:val="009F2903"/>
    <w:rsid w:val="00A01B99"/>
    <w:rsid w:val="00A01D60"/>
    <w:rsid w:val="00A02A49"/>
    <w:rsid w:val="00A13D09"/>
    <w:rsid w:val="00A15225"/>
    <w:rsid w:val="00A23D87"/>
    <w:rsid w:val="00A25C4B"/>
    <w:rsid w:val="00A2622B"/>
    <w:rsid w:val="00A3170C"/>
    <w:rsid w:val="00A346C6"/>
    <w:rsid w:val="00A35B32"/>
    <w:rsid w:val="00A35D5B"/>
    <w:rsid w:val="00A4241F"/>
    <w:rsid w:val="00A550F8"/>
    <w:rsid w:val="00A62D7B"/>
    <w:rsid w:val="00A64394"/>
    <w:rsid w:val="00A67333"/>
    <w:rsid w:val="00A70C8A"/>
    <w:rsid w:val="00A81C6B"/>
    <w:rsid w:val="00A8391A"/>
    <w:rsid w:val="00A875E2"/>
    <w:rsid w:val="00A91712"/>
    <w:rsid w:val="00A91AC4"/>
    <w:rsid w:val="00A9389B"/>
    <w:rsid w:val="00AA09C1"/>
    <w:rsid w:val="00AA2BE4"/>
    <w:rsid w:val="00AA4D09"/>
    <w:rsid w:val="00AB186A"/>
    <w:rsid w:val="00AB266B"/>
    <w:rsid w:val="00AB32EA"/>
    <w:rsid w:val="00AB6294"/>
    <w:rsid w:val="00AC2749"/>
    <w:rsid w:val="00AC274D"/>
    <w:rsid w:val="00AC31BA"/>
    <w:rsid w:val="00AC36EF"/>
    <w:rsid w:val="00AC553D"/>
    <w:rsid w:val="00AC5850"/>
    <w:rsid w:val="00AD0747"/>
    <w:rsid w:val="00AD69D2"/>
    <w:rsid w:val="00AD6A0D"/>
    <w:rsid w:val="00AD7B2A"/>
    <w:rsid w:val="00AE226B"/>
    <w:rsid w:val="00AE23D0"/>
    <w:rsid w:val="00AE259A"/>
    <w:rsid w:val="00AE56D5"/>
    <w:rsid w:val="00AF1D91"/>
    <w:rsid w:val="00AF1FBD"/>
    <w:rsid w:val="00AF2206"/>
    <w:rsid w:val="00B0035E"/>
    <w:rsid w:val="00B007E2"/>
    <w:rsid w:val="00B04B1C"/>
    <w:rsid w:val="00B27D09"/>
    <w:rsid w:val="00B31C3A"/>
    <w:rsid w:val="00B3410E"/>
    <w:rsid w:val="00B366D0"/>
    <w:rsid w:val="00B36741"/>
    <w:rsid w:val="00B3752A"/>
    <w:rsid w:val="00B41B72"/>
    <w:rsid w:val="00B43115"/>
    <w:rsid w:val="00B44C0D"/>
    <w:rsid w:val="00B45A4F"/>
    <w:rsid w:val="00B45F24"/>
    <w:rsid w:val="00B468BA"/>
    <w:rsid w:val="00B46DAB"/>
    <w:rsid w:val="00B5223A"/>
    <w:rsid w:val="00B60CFF"/>
    <w:rsid w:val="00B63BFE"/>
    <w:rsid w:val="00B64B6E"/>
    <w:rsid w:val="00B73520"/>
    <w:rsid w:val="00B750BA"/>
    <w:rsid w:val="00B77876"/>
    <w:rsid w:val="00B8166E"/>
    <w:rsid w:val="00B841E5"/>
    <w:rsid w:val="00B84864"/>
    <w:rsid w:val="00B85CE1"/>
    <w:rsid w:val="00B87659"/>
    <w:rsid w:val="00B87EF9"/>
    <w:rsid w:val="00B91F5B"/>
    <w:rsid w:val="00B92C8E"/>
    <w:rsid w:val="00B9556F"/>
    <w:rsid w:val="00B96DA9"/>
    <w:rsid w:val="00BA2FB5"/>
    <w:rsid w:val="00BA34CC"/>
    <w:rsid w:val="00BA370A"/>
    <w:rsid w:val="00BA58B7"/>
    <w:rsid w:val="00BA5AC5"/>
    <w:rsid w:val="00BB2286"/>
    <w:rsid w:val="00BB47FF"/>
    <w:rsid w:val="00BB6C0B"/>
    <w:rsid w:val="00BB79E9"/>
    <w:rsid w:val="00BC03B2"/>
    <w:rsid w:val="00BC06DB"/>
    <w:rsid w:val="00BC30AB"/>
    <w:rsid w:val="00BC361F"/>
    <w:rsid w:val="00BC4C04"/>
    <w:rsid w:val="00BD4A85"/>
    <w:rsid w:val="00BD70D5"/>
    <w:rsid w:val="00BE20D4"/>
    <w:rsid w:val="00BE4D81"/>
    <w:rsid w:val="00BE67CD"/>
    <w:rsid w:val="00BF0D69"/>
    <w:rsid w:val="00BF2AE3"/>
    <w:rsid w:val="00BF33E5"/>
    <w:rsid w:val="00BF3F1E"/>
    <w:rsid w:val="00C02AEE"/>
    <w:rsid w:val="00C04DE9"/>
    <w:rsid w:val="00C05194"/>
    <w:rsid w:val="00C054A4"/>
    <w:rsid w:val="00C06568"/>
    <w:rsid w:val="00C07D42"/>
    <w:rsid w:val="00C10605"/>
    <w:rsid w:val="00C11213"/>
    <w:rsid w:val="00C12CB7"/>
    <w:rsid w:val="00C13D5C"/>
    <w:rsid w:val="00C14C83"/>
    <w:rsid w:val="00C15685"/>
    <w:rsid w:val="00C22030"/>
    <w:rsid w:val="00C22C4D"/>
    <w:rsid w:val="00C25891"/>
    <w:rsid w:val="00C26CC2"/>
    <w:rsid w:val="00C31E6F"/>
    <w:rsid w:val="00C329D4"/>
    <w:rsid w:val="00C344D9"/>
    <w:rsid w:val="00C3603E"/>
    <w:rsid w:val="00C574F5"/>
    <w:rsid w:val="00C60652"/>
    <w:rsid w:val="00C60BD1"/>
    <w:rsid w:val="00C63CEF"/>
    <w:rsid w:val="00C7118B"/>
    <w:rsid w:val="00C73734"/>
    <w:rsid w:val="00C74ED0"/>
    <w:rsid w:val="00C8276B"/>
    <w:rsid w:val="00C82FB2"/>
    <w:rsid w:val="00C9075B"/>
    <w:rsid w:val="00C90895"/>
    <w:rsid w:val="00C930B2"/>
    <w:rsid w:val="00CA6949"/>
    <w:rsid w:val="00CA6E70"/>
    <w:rsid w:val="00CB0230"/>
    <w:rsid w:val="00CB0FC0"/>
    <w:rsid w:val="00CB1642"/>
    <w:rsid w:val="00CB190C"/>
    <w:rsid w:val="00CB5906"/>
    <w:rsid w:val="00CC097E"/>
    <w:rsid w:val="00CC18E8"/>
    <w:rsid w:val="00CC2692"/>
    <w:rsid w:val="00CC409A"/>
    <w:rsid w:val="00CC4E8A"/>
    <w:rsid w:val="00CC7C62"/>
    <w:rsid w:val="00CD3188"/>
    <w:rsid w:val="00CD3845"/>
    <w:rsid w:val="00CD7E86"/>
    <w:rsid w:val="00CE3F1E"/>
    <w:rsid w:val="00D018D7"/>
    <w:rsid w:val="00D1287C"/>
    <w:rsid w:val="00D13728"/>
    <w:rsid w:val="00D14700"/>
    <w:rsid w:val="00D2033F"/>
    <w:rsid w:val="00D20D78"/>
    <w:rsid w:val="00D26948"/>
    <w:rsid w:val="00D26D44"/>
    <w:rsid w:val="00D26F00"/>
    <w:rsid w:val="00D31B4B"/>
    <w:rsid w:val="00D31C06"/>
    <w:rsid w:val="00D3546D"/>
    <w:rsid w:val="00D36496"/>
    <w:rsid w:val="00D379E7"/>
    <w:rsid w:val="00D45B3E"/>
    <w:rsid w:val="00D52220"/>
    <w:rsid w:val="00D53A9E"/>
    <w:rsid w:val="00D5427D"/>
    <w:rsid w:val="00D5512D"/>
    <w:rsid w:val="00D60028"/>
    <w:rsid w:val="00D61C6A"/>
    <w:rsid w:val="00D63797"/>
    <w:rsid w:val="00D63D3C"/>
    <w:rsid w:val="00D650F4"/>
    <w:rsid w:val="00D7055B"/>
    <w:rsid w:val="00D82797"/>
    <w:rsid w:val="00D83CA0"/>
    <w:rsid w:val="00D86242"/>
    <w:rsid w:val="00D95197"/>
    <w:rsid w:val="00D95613"/>
    <w:rsid w:val="00D9563E"/>
    <w:rsid w:val="00DA1FAB"/>
    <w:rsid w:val="00DA64CD"/>
    <w:rsid w:val="00DA6ECA"/>
    <w:rsid w:val="00DA6F59"/>
    <w:rsid w:val="00DA712E"/>
    <w:rsid w:val="00DB0BA1"/>
    <w:rsid w:val="00DB3CAE"/>
    <w:rsid w:val="00DB61F5"/>
    <w:rsid w:val="00DB64D8"/>
    <w:rsid w:val="00DB6A17"/>
    <w:rsid w:val="00DB7D09"/>
    <w:rsid w:val="00DC5294"/>
    <w:rsid w:val="00DC77A4"/>
    <w:rsid w:val="00DD27CD"/>
    <w:rsid w:val="00DD6604"/>
    <w:rsid w:val="00DD7C25"/>
    <w:rsid w:val="00DE2217"/>
    <w:rsid w:val="00DE24A2"/>
    <w:rsid w:val="00DE5F97"/>
    <w:rsid w:val="00DE7199"/>
    <w:rsid w:val="00DF7929"/>
    <w:rsid w:val="00E00D88"/>
    <w:rsid w:val="00E01091"/>
    <w:rsid w:val="00E013DB"/>
    <w:rsid w:val="00E01DF8"/>
    <w:rsid w:val="00E0322B"/>
    <w:rsid w:val="00E0509C"/>
    <w:rsid w:val="00E114F3"/>
    <w:rsid w:val="00E11AE9"/>
    <w:rsid w:val="00E14F1C"/>
    <w:rsid w:val="00E17711"/>
    <w:rsid w:val="00E241A9"/>
    <w:rsid w:val="00E276D0"/>
    <w:rsid w:val="00E30AB4"/>
    <w:rsid w:val="00E37987"/>
    <w:rsid w:val="00E44533"/>
    <w:rsid w:val="00E527B4"/>
    <w:rsid w:val="00E52A14"/>
    <w:rsid w:val="00E5540E"/>
    <w:rsid w:val="00E57ACA"/>
    <w:rsid w:val="00E6042C"/>
    <w:rsid w:val="00E63865"/>
    <w:rsid w:val="00E6563F"/>
    <w:rsid w:val="00E66643"/>
    <w:rsid w:val="00E727D1"/>
    <w:rsid w:val="00E732D4"/>
    <w:rsid w:val="00E8277F"/>
    <w:rsid w:val="00E838FB"/>
    <w:rsid w:val="00E85114"/>
    <w:rsid w:val="00E873D2"/>
    <w:rsid w:val="00E906FC"/>
    <w:rsid w:val="00E934F1"/>
    <w:rsid w:val="00E939D2"/>
    <w:rsid w:val="00E93D00"/>
    <w:rsid w:val="00EA1BC7"/>
    <w:rsid w:val="00EA3B79"/>
    <w:rsid w:val="00EA7037"/>
    <w:rsid w:val="00EA7636"/>
    <w:rsid w:val="00EB4591"/>
    <w:rsid w:val="00EC0EAE"/>
    <w:rsid w:val="00EC1FFF"/>
    <w:rsid w:val="00EC492A"/>
    <w:rsid w:val="00EC4E04"/>
    <w:rsid w:val="00EC73C8"/>
    <w:rsid w:val="00ED1B0A"/>
    <w:rsid w:val="00ED1D07"/>
    <w:rsid w:val="00ED1F9D"/>
    <w:rsid w:val="00ED24FF"/>
    <w:rsid w:val="00ED2651"/>
    <w:rsid w:val="00ED4A42"/>
    <w:rsid w:val="00EE14B0"/>
    <w:rsid w:val="00EE5282"/>
    <w:rsid w:val="00EF548B"/>
    <w:rsid w:val="00EF7171"/>
    <w:rsid w:val="00F0123D"/>
    <w:rsid w:val="00F02A0E"/>
    <w:rsid w:val="00F02E89"/>
    <w:rsid w:val="00F0347F"/>
    <w:rsid w:val="00F05153"/>
    <w:rsid w:val="00F05916"/>
    <w:rsid w:val="00F07611"/>
    <w:rsid w:val="00F20957"/>
    <w:rsid w:val="00F2280F"/>
    <w:rsid w:val="00F22D88"/>
    <w:rsid w:val="00F23835"/>
    <w:rsid w:val="00F26DA7"/>
    <w:rsid w:val="00F3705E"/>
    <w:rsid w:val="00F372D7"/>
    <w:rsid w:val="00F40BF6"/>
    <w:rsid w:val="00F41A5F"/>
    <w:rsid w:val="00F42931"/>
    <w:rsid w:val="00F500A4"/>
    <w:rsid w:val="00F513B8"/>
    <w:rsid w:val="00F53F39"/>
    <w:rsid w:val="00F567C4"/>
    <w:rsid w:val="00F56A0B"/>
    <w:rsid w:val="00F66EE5"/>
    <w:rsid w:val="00F70D8D"/>
    <w:rsid w:val="00F8131B"/>
    <w:rsid w:val="00F8576B"/>
    <w:rsid w:val="00F8640A"/>
    <w:rsid w:val="00F86E73"/>
    <w:rsid w:val="00F879A2"/>
    <w:rsid w:val="00F93772"/>
    <w:rsid w:val="00F965A7"/>
    <w:rsid w:val="00FA069A"/>
    <w:rsid w:val="00FA32A8"/>
    <w:rsid w:val="00FA4249"/>
    <w:rsid w:val="00FB134E"/>
    <w:rsid w:val="00FB1F07"/>
    <w:rsid w:val="00FB4FB3"/>
    <w:rsid w:val="00FB5A82"/>
    <w:rsid w:val="00FB76A6"/>
    <w:rsid w:val="00FC17E7"/>
    <w:rsid w:val="00FD20A4"/>
    <w:rsid w:val="00FD2274"/>
    <w:rsid w:val="00FD2B60"/>
    <w:rsid w:val="00FD3535"/>
    <w:rsid w:val="00FD4BD5"/>
    <w:rsid w:val="00FD7CC9"/>
    <w:rsid w:val="00FE1EF3"/>
    <w:rsid w:val="00FE2C3A"/>
    <w:rsid w:val="00FE33D2"/>
    <w:rsid w:val="00FE5055"/>
    <w:rsid w:val="00FF066B"/>
    <w:rsid w:val="00FF2D48"/>
    <w:rsid w:val="00FF2EC8"/>
    <w:rsid w:val="00FF6213"/>
    <w:rsid w:val="00FF72AF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41F"/>
  </w:style>
  <w:style w:type="paragraph" w:styleId="5">
    <w:name w:val="heading 5"/>
    <w:basedOn w:val="a"/>
    <w:next w:val="a"/>
    <w:qFormat/>
    <w:rsid w:val="00A4241F"/>
    <w:pPr>
      <w:keepNext/>
      <w:outlineLvl w:val="4"/>
    </w:pPr>
    <w:rPr>
      <w:b/>
      <w:i/>
      <w:sz w:val="28"/>
    </w:rPr>
  </w:style>
  <w:style w:type="paragraph" w:styleId="8">
    <w:name w:val="heading 8"/>
    <w:basedOn w:val="a"/>
    <w:next w:val="a"/>
    <w:qFormat/>
    <w:rsid w:val="00A4241F"/>
    <w:pPr>
      <w:keepNext/>
      <w:ind w:left="176" w:right="567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A4241F"/>
    <w:pPr>
      <w:keepNext/>
      <w:ind w:right="-104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241F"/>
    <w:pPr>
      <w:ind w:right="-1617"/>
    </w:pPr>
    <w:rPr>
      <w:b/>
      <w:sz w:val="24"/>
    </w:rPr>
  </w:style>
  <w:style w:type="paragraph" w:styleId="a5">
    <w:name w:val="Block Text"/>
    <w:basedOn w:val="a"/>
    <w:rsid w:val="00A4241F"/>
    <w:pPr>
      <w:ind w:left="-284" w:right="-716"/>
      <w:jc w:val="both"/>
    </w:pPr>
    <w:rPr>
      <w:b/>
      <w:sz w:val="24"/>
    </w:rPr>
  </w:style>
  <w:style w:type="paragraph" w:styleId="2">
    <w:name w:val="Body Text Indent 2"/>
    <w:basedOn w:val="a"/>
    <w:rsid w:val="00A4241F"/>
    <w:pPr>
      <w:ind w:right="-1043" w:firstLine="720"/>
      <w:jc w:val="both"/>
    </w:pPr>
    <w:rPr>
      <w:b/>
      <w:sz w:val="24"/>
    </w:rPr>
  </w:style>
  <w:style w:type="paragraph" w:styleId="3">
    <w:name w:val="Body Text 3"/>
    <w:basedOn w:val="a"/>
    <w:link w:val="30"/>
    <w:rsid w:val="00A4241F"/>
    <w:pPr>
      <w:ind w:right="-1043"/>
      <w:jc w:val="both"/>
    </w:pPr>
    <w:rPr>
      <w:b/>
      <w:sz w:val="24"/>
    </w:rPr>
  </w:style>
  <w:style w:type="paragraph" w:styleId="a6">
    <w:name w:val="Body Text Indent"/>
    <w:basedOn w:val="a"/>
    <w:link w:val="a7"/>
    <w:rsid w:val="00A4241F"/>
    <w:pPr>
      <w:ind w:right="-1333" w:firstLine="720"/>
    </w:pPr>
    <w:rPr>
      <w:b/>
      <w:sz w:val="24"/>
    </w:rPr>
  </w:style>
  <w:style w:type="table" w:styleId="a8">
    <w:name w:val="Table Grid"/>
    <w:basedOn w:val="a1"/>
    <w:rsid w:val="00396D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3A3EE7"/>
    <w:rPr>
      <w:b/>
      <w:sz w:val="24"/>
    </w:rPr>
  </w:style>
  <w:style w:type="character" w:customStyle="1" w:styleId="a7">
    <w:name w:val="Основной текст с отступом Знак"/>
    <w:basedOn w:val="a0"/>
    <w:link w:val="a6"/>
    <w:rsid w:val="00E11AE9"/>
    <w:rPr>
      <w:b/>
      <w:sz w:val="24"/>
    </w:rPr>
  </w:style>
  <w:style w:type="character" w:styleId="a9">
    <w:name w:val="Placeholder Text"/>
    <w:basedOn w:val="a0"/>
    <w:uiPriority w:val="99"/>
    <w:semiHidden/>
    <w:rsid w:val="00B77876"/>
    <w:rPr>
      <w:color w:val="808080"/>
    </w:rPr>
  </w:style>
  <w:style w:type="character" w:styleId="aa">
    <w:name w:val="Hyperlink"/>
    <w:basedOn w:val="a0"/>
    <w:uiPriority w:val="99"/>
    <w:unhideWhenUsed/>
    <w:rsid w:val="00205C35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905A4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5A4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F813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8131B"/>
  </w:style>
  <w:style w:type="paragraph" w:styleId="af">
    <w:name w:val="footer"/>
    <w:basedOn w:val="a"/>
    <w:link w:val="af0"/>
    <w:uiPriority w:val="99"/>
    <w:rsid w:val="00F813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131B"/>
  </w:style>
  <w:style w:type="paragraph" w:styleId="af1">
    <w:name w:val="List Paragraph"/>
    <w:basedOn w:val="a"/>
    <w:uiPriority w:val="34"/>
    <w:qFormat/>
    <w:rsid w:val="001C3B95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A9171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jpe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jpeg"/><Relationship Id="rId29" Type="http://schemas.openxmlformats.org/officeDocument/2006/relationships/hyperlink" Target="mailto:ugtest@ugte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yperlink" Target="mailto:sb@borino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3.jpeg"/><Relationship Id="rId28" Type="http://schemas.openxmlformats.org/officeDocument/2006/relationships/hyperlink" Target="mailto:sb@borino.ru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oleObject" Target="embeddings/oleObject2.bin"/><Relationship Id="rId22" Type="http://schemas.openxmlformats.org/officeDocument/2006/relationships/image" Target="media/image12.jpeg"/><Relationship Id="rId27" Type="http://schemas.openxmlformats.org/officeDocument/2006/relationships/hyperlink" Target="mailto:sb@borino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FF7222-8BF1-4E04-81C5-0C61C386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 акционерное    общество</vt:lpstr>
    </vt:vector>
  </TitlesOfParts>
  <Company>Computer</Company>
  <LinksUpToDate>false</LinksUpToDate>
  <CharactersWithSpaces>60288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 акционерное    общество</dc:title>
  <dc:subject/>
  <dc:creator>User</dc:creator>
  <cp:keywords/>
  <dc:description/>
  <cp:lastModifiedBy>texnolog</cp:lastModifiedBy>
  <cp:revision>86</cp:revision>
  <cp:lastPrinted>2022-05-16T12:17:00Z</cp:lastPrinted>
  <dcterms:created xsi:type="dcterms:W3CDTF">2014-06-24T08:32:00Z</dcterms:created>
  <dcterms:modified xsi:type="dcterms:W3CDTF">2022-05-16T11:41:00Z</dcterms:modified>
</cp:coreProperties>
</file>